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70326"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1F4077B6"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073D4FB9"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56281993"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5B6A08C9"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0DDFEA3A"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6229796D"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6C2439F0"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complementari</w:t>
      </w:r>
    </w:p>
    <w:p w14:paraId="44CFA93E" w14:textId="77777777" w:rsidR="00E07FA6" w:rsidRDefault="00E07FA6" w:rsidP="00E07FA6">
      <w:pPr>
        <w:numPr>
          <w:ilvl w:val="0"/>
          <w:numId w:val="4"/>
        </w:numPr>
        <w:jc w:val="both"/>
        <w:rPr>
          <w:rFonts w:ascii="Swis721 Lt BT" w:hAnsi="Swis721 Lt BT"/>
          <w:bCs/>
        </w:rPr>
      </w:pPr>
      <w:r w:rsidRPr="000D20AE">
        <w:rPr>
          <w:rFonts w:ascii="Swis721 Lt BT" w:hAnsi="Swis721 Lt BT"/>
          <w:bCs/>
        </w:rPr>
        <w:t>Indicazioni sui dispositivi di sicurezza per la manutenzione (linee vita)</w:t>
      </w:r>
      <w:bookmarkEnd w:id="0"/>
    </w:p>
    <w:p w14:paraId="6D9C8F81" w14:textId="77777777" w:rsidR="00094FD2" w:rsidRDefault="00094FD2"/>
    <w:tbl>
      <w:tblPr>
        <w:tblW w:w="9639" w:type="dxa"/>
        <w:jc w:val="center"/>
        <w:tblLook w:val="00A0" w:firstRow="1" w:lastRow="0" w:firstColumn="1" w:lastColumn="0" w:noHBand="0" w:noVBand="0"/>
      </w:tblPr>
      <w:tblGrid>
        <w:gridCol w:w="9639"/>
      </w:tblGrid>
      <w:tr w:rsidR="00094FD2" w:rsidRPr="00A81AE5" w14:paraId="1716FAEE" w14:textId="77777777">
        <w:trPr>
          <w:trHeight w:hRule="exact" w:val="680"/>
          <w:jc w:val="center"/>
        </w:trPr>
        <w:tc>
          <w:tcPr>
            <w:tcW w:w="9639" w:type="dxa"/>
            <w:shd w:val="pct12" w:color="auto" w:fill="auto"/>
            <w:vAlign w:val="center"/>
          </w:tcPr>
          <w:p w14:paraId="2A3A3BDB" w14:textId="77777777" w:rsidR="00094FD2" w:rsidRPr="00A816EF" w:rsidRDefault="00094FD2">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67A5430B" w14:textId="77777777" w:rsidR="00094FD2" w:rsidRPr="00A816EF" w:rsidRDefault="00094FD2">
      <w:pPr>
        <w:tabs>
          <w:tab w:val="left" w:pos="540"/>
        </w:tabs>
        <w:suppressAutoHyphens/>
        <w:jc w:val="both"/>
        <w:rPr>
          <w:rFonts w:ascii="Swis721 Lt BT" w:hAnsi="Swis721 Lt BT" w:cs="Swis721 Lt BT"/>
          <w:b/>
          <w:bCs/>
          <w:lang w:eastAsia="ar-SA"/>
        </w:rPr>
      </w:pPr>
    </w:p>
    <w:p w14:paraId="4A09DAE2" w14:textId="77777777" w:rsidR="00094FD2" w:rsidRPr="00A816EF" w:rsidRDefault="00094FD2">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771EDA6D" w14:textId="77777777" w:rsidR="00094FD2" w:rsidRPr="00A816EF" w:rsidRDefault="00094FD2">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75AE8EFD" w14:textId="77777777" w:rsidR="00094FD2" w:rsidRPr="00A816EF" w:rsidRDefault="00094FD2">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44B088CE" w14:textId="77777777" w:rsidR="00094FD2" w:rsidRPr="00A816EF" w:rsidRDefault="00094FD2">
      <w:pPr>
        <w:tabs>
          <w:tab w:val="left" w:pos="-4500"/>
          <w:tab w:val="left" w:pos="1080"/>
        </w:tabs>
        <w:suppressAutoHyphens/>
        <w:ind w:left="540"/>
        <w:jc w:val="both"/>
        <w:rPr>
          <w:rFonts w:ascii="Swis721 Lt BT" w:hAnsi="Swis721 Lt BT" w:cs="Swis721 Lt BT"/>
          <w:lang w:eastAsia="ar-SA"/>
        </w:rPr>
      </w:pPr>
    </w:p>
    <w:p w14:paraId="437D1B48"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318C67D5"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72782593"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06467862"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verifiche statiche, strutturali ed </w:t>
      </w:r>
      <w:proofErr w:type="spellStart"/>
      <w:r w:rsidRPr="00A816EF">
        <w:rPr>
          <w:rFonts w:ascii="Swis721 Lt BT" w:hAnsi="Swis721 Lt BT" w:cs="Swis721 Lt BT"/>
          <w:lang w:eastAsia="ar-SA"/>
        </w:rPr>
        <w:t>igrotermiche</w:t>
      </w:r>
      <w:proofErr w:type="spellEnd"/>
    </w:p>
    <w:p w14:paraId="5885045E"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02056FE8"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25A2BE05"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6F609C22"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6852BEC8" w14:textId="77777777" w:rsidR="00094FD2" w:rsidRPr="00A816EF" w:rsidRDefault="00094FD2">
      <w:pPr>
        <w:tabs>
          <w:tab w:val="left" w:pos="540"/>
        </w:tabs>
        <w:suppressAutoHyphens/>
        <w:ind w:left="540" w:hanging="540"/>
        <w:jc w:val="both"/>
        <w:rPr>
          <w:rFonts w:ascii="Swis721 Lt BT" w:hAnsi="Swis721 Lt BT" w:cs="Swis721 Lt BT"/>
          <w:b/>
          <w:bCs/>
          <w:lang w:eastAsia="ar-SA"/>
        </w:rPr>
      </w:pPr>
    </w:p>
    <w:p w14:paraId="496DF75E"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1AB79C87"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10FCB68C"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49F3C19F"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2757C369"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6CF05408"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5AD49C48"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297C6D38" w14:textId="77777777" w:rsidR="00094FD2" w:rsidRPr="00453A5D" w:rsidRDefault="00094FD2">
      <w:pPr>
        <w:jc w:val="both"/>
        <w:rPr>
          <w:rFonts w:ascii="Swis721 Lt BT" w:hAnsi="Swis721 Lt BT" w:cs="Swis721 Lt BT"/>
        </w:rPr>
      </w:pPr>
      <w:r>
        <w:rPr>
          <w:rFonts w:ascii="Swis721 Lt BT" w:hAnsi="Swis721 Lt BT" w:cs="Swis721 Lt BT"/>
        </w:rP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094FD2" w:rsidRPr="005A59C9" w14:paraId="5904F072" w14:textId="77777777">
        <w:trPr>
          <w:trHeight w:hRule="exact" w:val="680"/>
          <w:jc w:val="center"/>
        </w:trPr>
        <w:tc>
          <w:tcPr>
            <w:tcW w:w="9639" w:type="dxa"/>
            <w:shd w:val="clear" w:color="auto" w:fill="D9D9D9"/>
            <w:vAlign w:val="center"/>
          </w:tcPr>
          <w:p w14:paraId="2576C8E0" w14:textId="77777777" w:rsidR="00094FD2" w:rsidRPr="005A59C9" w:rsidRDefault="00094FD2">
            <w:pPr>
              <w:ind w:left="284"/>
              <w:rPr>
                <w:rFonts w:ascii="Swis721 Lt BT" w:hAnsi="Swis721 Lt BT" w:cs="Swis721 Lt BT"/>
                <w:b/>
                <w:bCs/>
                <w:sz w:val="28"/>
                <w:szCs w:val="28"/>
              </w:rPr>
            </w:pPr>
            <w:bookmarkStart w:id="1" w:name="_Hlk78208620"/>
            <w:r w:rsidRPr="005A59C9">
              <w:rPr>
                <w:rFonts w:ascii="Swis721 Lt BT" w:hAnsi="Swis721 Lt BT" w:cs="Swis721 Lt BT"/>
                <w:b/>
                <w:bCs/>
                <w:sz w:val="28"/>
                <w:szCs w:val="28"/>
              </w:rPr>
              <w:lastRenderedPageBreak/>
              <w:t>DESCRIZIONE DELLA STRATIGRAFIA D’IMPERMEABILIZZAZIONE ANTIRADICE</w:t>
            </w:r>
          </w:p>
        </w:tc>
      </w:tr>
    </w:tbl>
    <w:p w14:paraId="2D8932A9" w14:textId="77777777" w:rsidR="00094FD2" w:rsidRPr="005A59C9" w:rsidRDefault="00094FD2">
      <w:pPr>
        <w:jc w:val="both"/>
        <w:rPr>
          <w:rFonts w:ascii="Swis721 Lt BT" w:hAnsi="Swis721 Lt BT" w:cs="Swis721 Lt BT"/>
          <w:b/>
          <w:bCs/>
        </w:rPr>
      </w:pPr>
    </w:p>
    <w:bookmarkEnd w:id="1"/>
    <w:p w14:paraId="036950CB"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TETTO CALDO</w:t>
      </w:r>
    </w:p>
    <w:p w14:paraId="7A4D3596"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7F0DC462"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4E33DE69"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 xml:space="preserve">Strato di Barriera al Vapore </w:t>
      </w:r>
    </w:p>
    <w:p w14:paraId="36E830E5"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w:t>
      </w:r>
      <w:proofErr w:type="spellStart"/>
      <w:r w:rsidRPr="005A59C9">
        <w:rPr>
          <w:rFonts w:ascii="Swis721 Lt BT" w:hAnsi="Swis721 Lt BT" w:cs="Swis721 Lt BT"/>
        </w:rPr>
        <w:t>mq•hPa</w:t>
      </w:r>
      <w:proofErr w:type="spellEnd"/>
      <w:r w:rsidRPr="005A59C9">
        <w:rPr>
          <w:rFonts w:ascii="Swis721 Lt BT" w:hAnsi="Swis721 Lt BT" w:cs="Swis721 Lt BT"/>
        </w:rPr>
        <w:t xml:space="preserve"> (SIA 280/5), con sovrapposizione di almeno 20 cm.</w:t>
      </w:r>
    </w:p>
    <w:p w14:paraId="04A8975D"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Termoisolante</w:t>
      </w:r>
    </w:p>
    <w:p w14:paraId="52C379EA"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3028E984"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A CURA DL</w:t>
      </w:r>
    </w:p>
    <w:p w14:paraId="2C9328D3" w14:textId="77777777" w:rsidR="00094FD2" w:rsidRPr="005A59C9" w:rsidRDefault="00094FD2">
      <w:pPr>
        <w:suppressAutoHyphens/>
        <w:jc w:val="both"/>
        <w:rPr>
          <w:rFonts w:ascii="Swis721 Lt BT" w:hAnsi="Swis721 Lt BT" w:cs="Swis721 Lt BT"/>
          <w:b/>
          <w:bCs/>
          <w:lang w:eastAsia="ar-SA"/>
        </w:rPr>
      </w:pPr>
    </w:p>
    <w:p w14:paraId="2491DF26" w14:textId="77777777" w:rsidR="00094FD2" w:rsidRPr="005A59C9" w:rsidRDefault="00094FD2">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0B2A8D00"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7A6FE475"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Fornitura e posa di feltro tessuto non tessuto tipo </w:t>
      </w:r>
      <w:proofErr w:type="spellStart"/>
      <w:r w:rsidRPr="005A59C9">
        <w:rPr>
          <w:rFonts w:ascii="Swis721 Lt BT" w:hAnsi="Swis721 Lt BT" w:cs="Swis721 Lt BT"/>
          <w:b/>
          <w:bCs/>
        </w:rPr>
        <w:t>MediTex</w:t>
      </w:r>
      <w:proofErr w:type="spellEnd"/>
      <w:r w:rsidRPr="005A59C9">
        <w:rPr>
          <w:rFonts w:ascii="Swis721 Lt BT" w:hAnsi="Swis721 Lt BT" w:cs="Swis721 Lt BT"/>
          <w:b/>
          <w:bCs/>
        </w:rPr>
        <w:t xml:space="preserve">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094FD2" w:rsidRPr="005A59C9" w14:paraId="5E1DD33D"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319C43D5"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52E3087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AC78428"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0325D9B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63443A2C"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393DA6E0"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0D37B672"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2D5EE97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2D2E461B"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4B7884F2" w14:textId="77777777" w:rsidR="00094FD2" w:rsidRPr="005A59C9" w:rsidRDefault="00094FD2">
      <w:pPr>
        <w:ind w:left="357"/>
        <w:jc w:val="both"/>
        <w:rPr>
          <w:rFonts w:ascii="Swis721 Lt BT" w:hAnsi="Swis721 Lt BT" w:cs="Swis721 Lt BT"/>
          <w:b/>
          <w:bCs/>
        </w:rPr>
      </w:pPr>
    </w:p>
    <w:p w14:paraId="69912562"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di tenuta</w:t>
      </w:r>
    </w:p>
    <w:p w14:paraId="005408E8"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094FD2" w:rsidRPr="005A59C9" w14:paraId="5C185205"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32E659C4" w14:textId="77777777" w:rsidR="00094FD2" w:rsidRPr="005A59C9" w:rsidRDefault="00094FD2">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4A0E717F"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2724ED54"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4EB1815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0ABBA792"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094FD2" w:rsidRPr="005A59C9" w14:paraId="4E65E249"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C0F7CAF"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692F0A82"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CB2FB4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95E119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8D6401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6FC2CA99"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5A6F73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6167CE80"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66A018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BCA847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349C2C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26C751C8"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EE33C4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0E8D4565"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CABEAF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A62C7B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A93E50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094FD2" w:rsidRPr="005A59C9" w14:paraId="2EA83628"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7993D9F"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CDDE00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6E8D35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CFFDC0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094FD2" w:rsidRPr="005A59C9" w14:paraId="4F25748A"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6327912"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95B678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29F848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CAC0AC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094FD2" w:rsidRPr="005A59C9" w14:paraId="288EB412"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6AF4B795"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933CD1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34F858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CC18EC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094FD2" w:rsidRPr="005A59C9" w14:paraId="46CBC80C"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59ED94E" w14:textId="77777777" w:rsidR="00094FD2" w:rsidRPr="005A59C9" w:rsidRDefault="00094FD2">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3A0332B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27BE7FB6"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236370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4EA773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1ED3B9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7515222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094FD2" w:rsidRPr="005A59C9" w14:paraId="6A217EB6"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2C64FB3"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CEC499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xml:space="preserve">400 </w:t>
            </w:r>
            <w:proofErr w:type="spellStart"/>
            <w:r w:rsidRPr="005A59C9">
              <w:rPr>
                <w:rFonts w:ascii="Swis721 Lt BT" w:hAnsi="Swis721 Lt BT" w:cs="Swis721 Lt BT"/>
              </w:rPr>
              <w:t>kPa</w:t>
            </w:r>
            <w:proofErr w:type="spellEnd"/>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FD0DFB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B23DEA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094FD2" w:rsidRPr="005A59C9" w14:paraId="41FDDC17"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2207085A"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2D81E5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80FD70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2B9EE7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094FD2" w:rsidRPr="005A59C9" w14:paraId="6806EFCB"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2F1332D"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A451080" w14:textId="77777777" w:rsidR="00094FD2" w:rsidRPr="005A59C9" w:rsidRDefault="00094FD2">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696DF7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50766F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094FD2" w:rsidRPr="005A59C9" w14:paraId="015F28EC"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D2A308F"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695DAC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3DF6F5C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640E72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42F0C50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9C3225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3E092F0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094FD2" w:rsidRPr="005A59C9" w14:paraId="1965D3FF"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AB18A60"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81657E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C36DB6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F8B2DB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7282A3B1" w14:textId="77777777" w:rsidR="00094FD2" w:rsidRPr="005A59C9" w:rsidRDefault="00094FD2">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6B2D0A0E"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8CEB723"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4D547AAD"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3CF32B32"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57CCE9AA"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4D345A8B"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39E7991F"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04EA129B" w14:textId="77777777" w:rsidR="00094FD2" w:rsidRPr="005A59C9" w:rsidRDefault="00094FD2">
            <w:pPr>
              <w:jc w:val="center"/>
              <w:rPr>
                <w:rFonts w:ascii="Swis721 Lt BT" w:hAnsi="Swis721 Lt BT" w:cs="Swis721 Lt BT"/>
                <w:i/>
                <w:iCs/>
              </w:rPr>
            </w:pPr>
          </w:p>
          <w:p w14:paraId="22D87DB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665B417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55EBAC0D"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6C826EF2" w14:textId="77777777" w:rsidR="00094FD2" w:rsidRDefault="00094FD2">
      <w:pPr>
        <w:jc w:val="both"/>
        <w:rPr>
          <w:rFonts w:ascii="Swis721 Lt BT" w:hAnsi="Swis721 Lt BT" w:cs="Swis721 Lt BT"/>
          <w:b/>
          <w:bCs/>
        </w:rPr>
      </w:pPr>
    </w:p>
    <w:p w14:paraId="62E71BB2" w14:textId="77777777" w:rsidR="00094FD2" w:rsidRPr="005A59C9" w:rsidRDefault="00094FD2">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571E5727" w14:textId="77777777" w:rsidR="00094FD2" w:rsidRPr="005A59C9" w:rsidRDefault="00094FD2">
      <w:pPr>
        <w:jc w:val="both"/>
        <w:rPr>
          <w:rFonts w:ascii="Swis721 Lt BT" w:hAnsi="Swis721 Lt BT" w:cs="Swis721 Lt BT"/>
          <w:b/>
          <w:bCs/>
          <w:u w:val="single"/>
        </w:rPr>
      </w:pPr>
    </w:p>
    <w:p w14:paraId="420244B1"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impermeabili a parete (ESTENSIVI)</w:t>
      </w:r>
    </w:p>
    <w:p w14:paraId="6C1205C0"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13"/>
        <w:gridCol w:w="1218"/>
        <w:gridCol w:w="1452"/>
        <w:gridCol w:w="1456"/>
      </w:tblGrid>
      <w:tr w:rsidR="00094FD2" w:rsidRPr="005A59C9" w14:paraId="3F417CB4"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0A739396"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18" w:type="dxa"/>
            <w:tcBorders>
              <w:top w:val="dashSmallGap" w:sz="4" w:space="0" w:color="auto"/>
              <w:left w:val="dashSmallGap" w:sz="4" w:space="0" w:color="auto"/>
              <w:bottom w:val="dashSmallGap" w:sz="4" w:space="0" w:color="auto"/>
              <w:right w:val="dashSmallGap" w:sz="4" w:space="0" w:color="auto"/>
            </w:tcBorders>
          </w:tcPr>
          <w:p w14:paraId="0EF1864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62B9591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7B9C890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4EE6C497"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4E59D0D8"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p w14:paraId="66ADC4EF"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iCs/>
              </w:rPr>
              <w:t>INSERIRE SVILUPPO DEL PERIMETRO</w:t>
            </w:r>
          </w:p>
        </w:tc>
        <w:tc>
          <w:tcPr>
            <w:tcW w:w="1218" w:type="dxa"/>
            <w:tcBorders>
              <w:top w:val="dashSmallGap" w:sz="4" w:space="0" w:color="auto"/>
              <w:left w:val="dashSmallGap" w:sz="4" w:space="0" w:color="auto"/>
              <w:bottom w:val="dashSmallGap" w:sz="4" w:space="0" w:color="auto"/>
              <w:right w:val="dashSmallGap" w:sz="4" w:space="0" w:color="auto"/>
            </w:tcBorders>
            <w:vAlign w:val="center"/>
          </w:tcPr>
          <w:p w14:paraId="3368F631"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ml</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5CB988D2"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 xml:space="preserve">25 </w:t>
            </w:r>
            <w:r w:rsidRPr="005A59C9">
              <w:rPr>
                <w:rFonts w:ascii="Arial" w:hAnsi="Arial" w:cs="Arial"/>
                <w:i/>
                <w:iCs/>
              </w:rPr>
              <w:t>€</w:t>
            </w:r>
            <w:r w:rsidRPr="005A59C9">
              <w:rPr>
                <w:rFonts w:ascii="Swis721 Lt BT" w:hAnsi="Swis721 Lt BT" w:cs="Swis721 Lt BT"/>
                <w:i/>
                <w:iCs/>
              </w:rPr>
              <w:t>/ml</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54C2C405" w14:textId="77777777" w:rsidR="00094FD2" w:rsidRPr="005A59C9" w:rsidRDefault="00094FD2">
            <w:pPr>
              <w:jc w:val="center"/>
              <w:rPr>
                <w:rFonts w:ascii="Swis721 Lt BT" w:hAnsi="Swis721 Lt BT" w:cs="Swis721 Lt BT"/>
                <w:i/>
              </w:rPr>
            </w:pPr>
            <w:r w:rsidRPr="005A59C9">
              <w:rPr>
                <w:rFonts w:ascii="Arial" w:hAnsi="Arial" w:cs="Arial"/>
                <w:i/>
              </w:rPr>
              <w:t>€</w:t>
            </w:r>
          </w:p>
        </w:tc>
      </w:tr>
    </w:tbl>
    <w:p w14:paraId="0610A75B" w14:textId="77777777" w:rsidR="00094FD2" w:rsidRPr="005A59C9" w:rsidRDefault="00094FD2">
      <w:pPr>
        <w:ind w:left="709"/>
        <w:jc w:val="both"/>
        <w:rPr>
          <w:rFonts w:ascii="Swis721 Lt BT" w:hAnsi="Swis721 Lt BT" w:cs="Swis721 Lt BT"/>
        </w:rPr>
      </w:pPr>
    </w:p>
    <w:p w14:paraId="47F10102"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 xml:space="preserve">Raccordi a parete (profilo </w:t>
      </w:r>
      <w:proofErr w:type="spellStart"/>
      <w:r w:rsidRPr="005A59C9">
        <w:rPr>
          <w:rFonts w:ascii="Swis721 Lt BT" w:hAnsi="Swis721 Lt BT" w:cs="Swis721 Lt BT"/>
          <w:b/>
          <w:bCs/>
        </w:rPr>
        <w:t>fermamanto</w:t>
      </w:r>
      <w:proofErr w:type="spellEnd"/>
      <w:r w:rsidRPr="005A59C9">
        <w:rPr>
          <w:rFonts w:ascii="Swis721 Lt BT" w:hAnsi="Swis721 Lt BT" w:cs="Swis721 Lt BT"/>
          <w:b/>
          <w:bCs/>
        </w:rPr>
        <w:t>)</w:t>
      </w:r>
    </w:p>
    <w:p w14:paraId="03C0975A"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094FD2" w:rsidRPr="005A59C9" w14:paraId="1E373D9F"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0E7B0135"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1FEA19D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72EECAF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DED287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4C3D265F"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843BA0E"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694574E3"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28A22572"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F835F5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1DEDF0D7"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60F5E22D" w14:textId="77777777" w:rsidR="00094FD2" w:rsidRPr="005A59C9" w:rsidRDefault="00094FD2">
      <w:pPr>
        <w:ind w:left="709"/>
        <w:jc w:val="both"/>
        <w:rPr>
          <w:rFonts w:ascii="Swis721 Lt BT" w:hAnsi="Swis721 Lt BT" w:cs="Swis721 Lt BT"/>
        </w:rPr>
      </w:pPr>
    </w:p>
    <w:p w14:paraId="53F2C61E"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23A74AB6" w14:textId="77777777" w:rsidR="00094FD2" w:rsidRPr="005A59C9" w:rsidRDefault="00094FD2">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63E9EB7A"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681F48E3"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FFB8C7A"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1048E00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6C7B08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5CD1805" w14:textId="77777777" w:rsidR="00094FD2" w:rsidRPr="005A59C9" w:rsidRDefault="00094FD2">
            <w:pPr>
              <w:ind w:left="-108"/>
              <w:jc w:val="center"/>
              <w:rPr>
                <w:rFonts w:ascii="Swis721 Lt BT" w:hAnsi="Swis721 Lt BT" w:cs="Swis721 Lt BT"/>
                <w:i/>
                <w:iCs/>
              </w:rPr>
            </w:pPr>
            <w:r w:rsidRPr="005A59C9">
              <w:rPr>
                <w:rFonts w:ascii="Swis721 Lt BT" w:hAnsi="Swis721 Lt BT" w:cs="Swis721 Lt BT"/>
                <w:i/>
                <w:iCs/>
              </w:rPr>
              <w:t>TOT</w:t>
            </w:r>
          </w:p>
        </w:tc>
      </w:tr>
      <w:tr w:rsidR="00094FD2" w:rsidRPr="005A59C9" w14:paraId="5506C69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33C1AD6"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03DE4C94"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022C6C2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D3E22AE" w14:textId="77777777" w:rsidR="00094FD2" w:rsidRPr="005A59C9" w:rsidRDefault="00094FD2" w:rsidP="00094FD2">
            <w:pPr>
              <w:numPr>
                <w:ilvl w:val="0"/>
                <w:numId w:val="22"/>
              </w:numPr>
              <w:jc w:val="center"/>
              <w:rPr>
                <w:rFonts w:ascii="Swis721 Lt BT" w:hAnsi="Swis721 Lt BT" w:cs="Swis721 Lt BT"/>
                <w:i/>
                <w:iCs/>
              </w:rPr>
            </w:pP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3C5597C" w14:textId="77777777" w:rsidR="00094FD2" w:rsidRPr="005A59C9" w:rsidRDefault="00094FD2">
            <w:pPr>
              <w:ind w:left="-108"/>
              <w:jc w:val="center"/>
              <w:rPr>
                <w:rFonts w:ascii="Swis721 Lt BT" w:hAnsi="Swis721 Lt BT" w:cs="Swis721 Lt BT"/>
                <w:i/>
                <w:iCs/>
              </w:rPr>
            </w:pPr>
            <w:r w:rsidRPr="005A59C9">
              <w:rPr>
                <w:rFonts w:ascii="Arial" w:hAnsi="Arial" w:cs="Arial"/>
                <w:i/>
                <w:iCs/>
              </w:rPr>
              <w:t>€</w:t>
            </w:r>
          </w:p>
        </w:tc>
      </w:tr>
    </w:tbl>
    <w:p w14:paraId="7FFD287A" w14:textId="77777777" w:rsidR="00094FD2" w:rsidRDefault="00094FD2" w:rsidP="00094FD2">
      <w:pPr>
        <w:ind w:left="360"/>
        <w:jc w:val="both"/>
        <w:rPr>
          <w:rFonts w:ascii="Swis721 Lt BT" w:hAnsi="Swis721 Lt BT" w:cs="Swis721 Lt BT"/>
          <w:b/>
          <w:bCs/>
        </w:rPr>
      </w:pPr>
    </w:p>
    <w:p w14:paraId="2E06D52B" w14:textId="77777777" w:rsidR="00094FD2" w:rsidRPr="00094FD2" w:rsidRDefault="00094FD2" w:rsidP="00094FD2">
      <w:pPr>
        <w:numPr>
          <w:ilvl w:val="0"/>
          <w:numId w:val="11"/>
        </w:numPr>
        <w:tabs>
          <w:tab w:val="clear" w:pos="720"/>
        </w:tabs>
        <w:ind w:left="360"/>
        <w:jc w:val="both"/>
        <w:rPr>
          <w:rFonts w:ascii="Swis721 Lt BT" w:hAnsi="Swis721 Lt BT" w:cs="Swis721 Lt BT"/>
          <w:b/>
          <w:bCs/>
        </w:rPr>
      </w:pPr>
      <w:r w:rsidRPr="00094FD2">
        <w:rPr>
          <w:rFonts w:ascii="Swis721 Lt BT" w:hAnsi="Swis721 Lt BT" w:cs="Swis721 Lt BT"/>
          <w:b/>
          <w:bCs/>
        </w:rPr>
        <w:t>Lucernari</w:t>
      </w:r>
    </w:p>
    <w:p w14:paraId="572CAE68"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 xml:space="preserve">In prossimità dei lucernari, il manto dovrà essere incollato ai basamenti verticali mediante colla a contatto tipo </w:t>
      </w:r>
      <w:proofErr w:type="spellStart"/>
      <w:r w:rsidRPr="005A59C9">
        <w:rPr>
          <w:rFonts w:ascii="Swis721 Lt BT" w:hAnsi="Swis721 Lt BT" w:cs="Swis721 Lt BT"/>
        </w:rPr>
        <w:t>Dylon</w:t>
      </w:r>
      <w:proofErr w:type="spellEnd"/>
      <w:r w:rsidRPr="005A59C9">
        <w:rPr>
          <w:rFonts w:ascii="Swis721 Lt BT" w:hAnsi="Swis721 Lt BT" w:cs="Swis721 Lt BT"/>
        </w:rPr>
        <w:t xml:space="preserve">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68FAD1A1"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82BB92D"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706BD4A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3CAEF2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B4674C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6DCA205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948F76F"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7F495761" w14:textId="77777777" w:rsidR="00094FD2" w:rsidRPr="005A59C9" w:rsidRDefault="00094FD2">
            <w:pPr>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BAA206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r w:rsidRPr="005A59C9">
              <w:rPr>
                <w:rFonts w:ascii="Swis721 Lt BT" w:hAnsi="Swis721 Lt BT" w:cs="Swis721 Lt BT"/>
                <w:i/>
                <w:iCs/>
              </w:rPr>
              <w:t xml:space="preserve">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8A99BC9"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7E48B8BF" w14:textId="77777777" w:rsidR="00094FD2" w:rsidRPr="005A59C9" w:rsidRDefault="00094FD2">
      <w:pPr>
        <w:ind w:left="426"/>
        <w:jc w:val="both"/>
        <w:rPr>
          <w:rFonts w:ascii="Swis721 Lt BT" w:hAnsi="Swis721 Lt BT" w:cs="Swis721 Lt BT"/>
        </w:rPr>
      </w:pPr>
    </w:p>
    <w:p w14:paraId="46E4684E" w14:textId="77777777" w:rsidR="00094FD2" w:rsidRPr="005A59C9" w:rsidRDefault="00094FD2" w:rsidP="00094FD2">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438247FC"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 xml:space="preserve">Eventuali tubazioni passanti che dovessero emergere dal solaio di copertura, verranno rivestite mediante elemento </w:t>
      </w:r>
      <w:proofErr w:type="spellStart"/>
      <w:r w:rsidRPr="005A59C9">
        <w:rPr>
          <w:rFonts w:ascii="Swis721 Lt BT" w:hAnsi="Swis721 Lt BT" w:cs="Swis721 Lt BT"/>
        </w:rPr>
        <w:t>presagomato</w:t>
      </w:r>
      <w:proofErr w:type="spellEnd"/>
      <w:r w:rsidRPr="005A59C9">
        <w:rPr>
          <w:rFonts w:ascii="Swis721 Lt BT" w:hAnsi="Swis721 Lt BT" w:cs="Swis721 Lt BT"/>
        </w:rPr>
        <w:t xml:space="preserve">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50E3F34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8106B9B"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28FD0A14"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E7862FB"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B79F620"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2E981A62"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3F8D9D6"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0CC9C7ED" w14:textId="77777777" w:rsidR="00094FD2" w:rsidRPr="005A59C9" w:rsidRDefault="00094FD2">
            <w:pPr>
              <w:ind w:right="-79"/>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4079921"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28A4C26" w14:textId="77777777" w:rsidR="00094FD2" w:rsidRPr="005A59C9" w:rsidRDefault="00094FD2">
            <w:pPr>
              <w:ind w:right="-79"/>
              <w:jc w:val="center"/>
              <w:rPr>
                <w:rFonts w:ascii="Swis721 Lt BT" w:hAnsi="Swis721 Lt BT" w:cs="Swis721 Lt BT"/>
                <w:i/>
                <w:iCs/>
              </w:rPr>
            </w:pPr>
            <w:r w:rsidRPr="005A59C9">
              <w:rPr>
                <w:rFonts w:ascii="Arial" w:hAnsi="Arial" w:cs="Arial"/>
                <w:i/>
                <w:iCs/>
              </w:rPr>
              <w:t>€</w:t>
            </w:r>
          </w:p>
        </w:tc>
      </w:tr>
    </w:tbl>
    <w:p w14:paraId="1C38ED82" w14:textId="77777777" w:rsidR="00094FD2" w:rsidRPr="005A59C9" w:rsidRDefault="00094FD2">
      <w:pPr>
        <w:ind w:left="709"/>
        <w:jc w:val="both"/>
        <w:rPr>
          <w:rFonts w:ascii="Swis721 Lt BT" w:hAnsi="Swis721 Lt BT" w:cs="Swis721 Lt BT"/>
        </w:rPr>
      </w:pPr>
    </w:p>
    <w:p w14:paraId="4EFC47C7"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3F5A75EF"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 xml:space="preserve">Il raccordo agli scarichi verrà realizzato con la posa di un elemento </w:t>
      </w:r>
      <w:proofErr w:type="spellStart"/>
      <w:r w:rsidRPr="005A59C9">
        <w:rPr>
          <w:rFonts w:ascii="Swis721 Lt BT" w:hAnsi="Swis721 Lt BT" w:cs="Swis721 Lt BT"/>
        </w:rPr>
        <w:t>presagomato</w:t>
      </w:r>
      <w:proofErr w:type="spellEnd"/>
      <w:r w:rsidRPr="005A59C9">
        <w:rPr>
          <w:rFonts w:ascii="Swis721 Lt BT" w:hAnsi="Swis721 Lt BT" w:cs="Swis721 Lt BT"/>
        </w:rPr>
        <w:t xml:space="preserve"> in membrana tipo </w:t>
      </w:r>
      <w:proofErr w:type="spellStart"/>
      <w:r w:rsidRPr="005A59C9">
        <w:rPr>
          <w:rFonts w:ascii="Swis721 Lt BT" w:hAnsi="Swis721 Lt BT" w:cs="Swis721 Lt BT"/>
        </w:rPr>
        <w:t>Harpoplan</w:t>
      </w:r>
      <w:proofErr w:type="spellEnd"/>
      <w:r w:rsidRPr="005A59C9">
        <w:rPr>
          <w:rFonts w:ascii="Swis721 Lt BT" w:hAnsi="Swis721 Lt BT" w:cs="Swis721 Lt B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sidRPr="005A59C9">
        <w:rPr>
          <w:rFonts w:ascii="Swis721 Lt BT" w:hAnsi="Swis721 Lt BT" w:cs="Swis721 Lt BT"/>
        </w:rPr>
        <w:t>parafoglie.Gli</w:t>
      </w:r>
      <w:proofErr w:type="spellEnd"/>
      <w:r w:rsidRPr="005A59C9">
        <w:rPr>
          <w:rFonts w:ascii="Swis721 Lt BT" w:hAnsi="Swis721 Lt BT" w:cs="Swis721 Lt BT"/>
        </w:rPr>
        <w:t xml:space="preserve"> scarichi dovranno essere realizzati in PVC rigido muniti d’opportuna guarnizione </w:t>
      </w:r>
      <w:proofErr w:type="spellStart"/>
      <w:r w:rsidRPr="005A59C9">
        <w:rPr>
          <w:rFonts w:ascii="Swis721 Lt BT" w:hAnsi="Swis721 Lt BT" w:cs="Swis721 Lt BT"/>
        </w:rPr>
        <w:t>antirigurgito</w:t>
      </w:r>
      <w:proofErr w:type="spellEnd"/>
      <w:r w:rsidRPr="005A59C9">
        <w:rPr>
          <w:rFonts w:ascii="Swis721 Lt BT" w:hAnsi="Swis721 Lt BT" w:cs="Swis721 Lt BT"/>
        </w:rPr>
        <w:t xml:space="preserve"> e dovranno essere fissati meccanicamente al solaio.</w:t>
      </w:r>
    </w:p>
    <w:p w14:paraId="0C6B2719"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27D2483F"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05C79253"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54451C0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7A50C98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85108F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5B8AE200"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92A622B"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7A04D7D2" w14:textId="77777777" w:rsidR="00094FD2" w:rsidRPr="005A59C9" w:rsidRDefault="00094FD2">
            <w:pPr>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26D8891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5C0F8C6C"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7A0D00E0" w14:textId="77777777" w:rsidR="00094FD2" w:rsidRDefault="00094FD2"/>
    <w:p w14:paraId="5FE77A46" w14:textId="77777777" w:rsidR="00094FD2" w:rsidRPr="005A59C9" w:rsidRDefault="00094FD2" w:rsidP="00094FD2">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4E4AB4A8" w14:textId="77777777" w:rsidR="00094FD2" w:rsidRPr="00AC2C4C" w:rsidRDefault="00094FD2">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23017A15"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w:t>
      </w:r>
      <w:proofErr w:type="spellStart"/>
      <w:r w:rsidRPr="00AC2C4C">
        <w:rPr>
          <w:rFonts w:ascii="Swis721 Lt BT" w:hAnsi="Swis721 Lt BT" w:cs="Arial"/>
        </w:rPr>
        <w:t>preforato</w:t>
      </w:r>
      <w:proofErr w:type="spellEnd"/>
      <w:r w:rsidRPr="00AC2C4C">
        <w:rPr>
          <w:rFonts w:ascii="Swis721 Lt BT" w:hAnsi="Swis721 Lt BT" w:cs="Arial"/>
        </w:rPr>
        <w:t xml:space="preserve">, fissato con tasselli ad espansione  HILTI ed inserimento di filo antistrappo in PVC </w:t>
      </w:r>
      <w:proofErr w:type="spellStart"/>
      <w:r w:rsidRPr="00AC2C4C">
        <w:rPr>
          <w:rFonts w:ascii="Swis721 Lt BT" w:hAnsi="Swis721 Lt BT" w:cs="Arial"/>
        </w:rPr>
        <w:t>diam</w:t>
      </w:r>
      <w:proofErr w:type="spellEnd"/>
      <w:r w:rsidRPr="00AC2C4C">
        <w:rPr>
          <w:rFonts w:ascii="Swis721 Lt BT" w:hAnsi="Swis721 Lt BT" w:cs="Arial"/>
        </w:rPr>
        <w:t>. 4 mm estruso sul lato interno dei profili.</w:t>
      </w:r>
    </w:p>
    <w:p w14:paraId="0AB5446F"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670F10C4" w14:textId="77777777" w:rsidR="00094FD2" w:rsidRPr="00C66E45" w:rsidRDefault="00094FD2">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4803231E" w14:textId="77777777" w:rsidR="00094FD2" w:rsidRPr="00C66E45" w:rsidRDefault="00094FD2">
      <w:pPr>
        <w:tabs>
          <w:tab w:val="left" w:pos="851"/>
          <w:tab w:val="left" w:pos="5538"/>
        </w:tabs>
        <w:jc w:val="both"/>
        <w:rPr>
          <w:rFonts w:ascii="Swis721 Lt BT" w:hAnsi="Swis721 Lt BT" w:cs="Arial"/>
          <w:noProof/>
        </w:rPr>
      </w:pPr>
    </w:p>
    <w:p w14:paraId="3B670FAA" w14:textId="77777777" w:rsidR="00094FD2" w:rsidRDefault="00094FD2">
      <w:pPr>
        <w:tabs>
          <w:tab w:val="left" w:pos="851"/>
          <w:tab w:val="left" w:pos="5538"/>
        </w:tabs>
        <w:jc w:val="both"/>
      </w:pPr>
      <w:r>
        <w:t xml:space="preserve">  </w:t>
      </w:r>
    </w:p>
    <w:p w14:paraId="7BD0B775" w14:textId="77777777" w:rsidR="00094FD2" w:rsidRPr="00D54B34" w:rsidRDefault="00094FD2">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43024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19.7pt" o:ole="">
            <v:imagedata r:id="rId7" o:title=""/>
          </v:shape>
          <o:OLEObject Type="Embed" ProgID="Unknown" ShapeID="_x0000_i1025" DrawAspect="Content" ObjectID="_1741703622" r:id="rId8"/>
        </w:object>
      </w:r>
    </w:p>
    <w:p w14:paraId="111B0762"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54F6E216"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1E4C5BA2"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72641011"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03C9618D"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5FB01DFC" w14:textId="77777777" w:rsidR="00094FD2" w:rsidRPr="00094FD2"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7"/>
        <w:gridCol w:w="1190"/>
        <w:gridCol w:w="1424"/>
        <w:gridCol w:w="1248"/>
      </w:tblGrid>
      <w:tr w:rsidR="00094FD2" w:rsidRPr="00AC2C4C" w14:paraId="1FFB20AD" w14:textId="77777777" w:rsidTr="00094FD2">
        <w:trPr>
          <w:jc w:val="center"/>
        </w:trPr>
        <w:tc>
          <w:tcPr>
            <w:tcW w:w="5777" w:type="dxa"/>
            <w:shd w:val="clear" w:color="auto" w:fill="auto"/>
          </w:tcPr>
          <w:p w14:paraId="027B3C7E" w14:textId="77777777" w:rsidR="00094FD2" w:rsidRPr="00AC2C4C" w:rsidRDefault="00094FD2">
            <w:pPr>
              <w:keepNext/>
              <w:tabs>
                <w:tab w:val="num" w:pos="0"/>
              </w:tabs>
              <w:ind w:right="-79"/>
              <w:rPr>
                <w:rFonts w:ascii="Swis721 Lt BT" w:hAnsi="Swis721 Lt BT" w:cs="Arial"/>
                <w:i/>
              </w:rPr>
            </w:pPr>
            <w:r w:rsidRPr="00AC2C4C">
              <w:rPr>
                <w:rFonts w:ascii="Swis721 Lt BT" w:hAnsi="Swis721 Lt BT" w:cs="Arial"/>
                <w:i/>
              </w:rPr>
              <w:t>DESCRIZIONE</w:t>
            </w:r>
          </w:p>
        </w:tc>
        <w:tc>
          <w:tcPr>
            <w:tcW w:w="1190" w:type="dxa"/>
            <w:shd w:val="clear" w:color="auto" w:fill="auto"/>
          </w:tcPr>
          <w:p w14:paraId="4CCC6F7C" w14:textId="77777777" w:rsidR="00094FD2" w:rsidRPr="00AC2C4C" w:rsidRDefault="00094FD2">
            <w:pPr>
              <w:keepNext/>
              <w:tabs>
                <w:tab w:val="num" w:pos="0"/>
              </w:tabs>
              <w:ind w:right="-79"/>
              <w:jc w:val="center"/>
              <w:rPr>
                <w:rFonts w:ascii="Swis721 Lt BT" w:hAnsi="Swis721 Lt BT" w:cs="Arial"/>
                <w:i/>
              </w:rPr>
            </w:pPr>
            <w:r w:rsidRPr="00AC2C4C">
              <w:rPr>
                <w:rFonts w:ascii="Swis721 Lt BT" w:hAnsi="Swis721 Lt BT" w:cs="Arial"/>
                <w:i/>
              </w:rPr>
              <w:t>U.M.</w:t>
            </w:r>
          </w:p>
        </w:tc>
        <w:tc>
          <w:tcPr>
            <w:tcW w:w="1424" w:type="dxa"/>
            <w:shd w:val="clear" w:color="auto" w:fill="auto"/>
            <w:vAlign w:val="center"/>
          </w:tcPr>
          <w:p w14:paraId="59DDCD5A" w14:textId="77777777" w:rsidR="00094FD2" w:rsidRPr="00AC2C4C" w:rsidRDefault="00094FD2">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48" w:type="dxa"/>
            <w:shd w:val="clear" w:color="auto" w:fill="auto"/>
            <w:vAlign w:val="center"/>
          </w:tcPr>
          <w:p w14:paraId="2D1BD65B" w14:textId="77777777" w:rsidR="00094FD2" w:rsidRPr="00AC2C4C" w:rsidRDefault="00094FD2">
            <w:pPr>
              <w:keepNext/>
              <w:ind w:left="180" w:right="-79"/>
              <w:jc w:val="center"/>
              <w:rPr>
                <w:rFonts w:ascii="Swis721 Lt BT" w:hAnsi="Swis721 Lt BT" w:cs="Arial"/>
                <w:i/>
              </w:rPr>
            </w:pPr>
            <w:r w:rsidRPr="00AC2C4C">
              <w:rPr>
                <w:rFonts w:ascii="Swis721 Lt BT" w:hAnsi="Swis721 Lt BT" w:cs="Arial"/>
                <w:i/>
              </w:rPr>
              <w:t>TOT</w:t>
            </w:r>
          </w:p>
        </w:tc>
      </w:tr>
      <w:tr w:rsidR="00094FD2" w:rsidRPr="00AC2C4C" w14:paraId="6CDE19E1" w14:textId="77777777" w:rsidTr="00094FD2">
        <w:trPr>
          <w:trHeight w:val="227"/>
          <w:jc w:val="center"/>
        </w:trPr>
        <w:tc>
          <w:tcPr>
            <w:tcW w:w="5777" w:type="dxa"/>
            <w:shd w:val="clear" w:color="auto" w:fill="auto"/>
          </w:tcPr>
          <w:p w14:paraId="0021487F" w14:textId="77777777" w:rsidR="00094FD2" w:rsidRPr="00AC2C4C" w:rsidRDefault="00094FD2">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190" w:type="dxa"/>
            <w:shd w:val="clear" w:color="auto" w:fill="auto"/>
          </w:tcPr>
          <w:p w14:paraId="17E6D3BB" w14:textId="77777777" w:rsidR="00094FD2" w:rsidRPr="00AC2C4C" w:rsidRDefault="00094FD2">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24" w:type="dxa"/>
            <w:shd w:val="clear" w:color="auto" w:fill="auto"/>
            <w:vAlign w:val="center"/>
          </w:tcPr>
          <w:p w14:paraId="0D556B21" w14:textId="77777777" w:rsidR="00094FD2" w:rsidRPr="00AC2C4C" w:rsidRDefault="00094FD2">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48" w:type="dxa"/>
            <w:shd w:val="clear" w:color="auto" w:fill="auto"/>
            <w:vAlign w:val="center"/>
          </w:tcPr>
          <w:p w14:paraId="20FB89B1" w14:textId="77777777" w:rsidR="00094FD2" w:rsidRPr="00AC2C4C" w:rsidRDefault="00094FD2">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1F93C334" w14:textId="77777777" w:rsidR="00360BD1" w:rsidRDefault="00360BD1">
      <w:r>
        <w:rPr>
          <w:b/>
          <w:bCs/>
        </w:rPr>
        <w:br w:type="page"/>
      </w:r>
    </w:p>
    <w:tbl>
      <w:tblPr>
        <w:tblW w:w="9639" w:type="dxa"/>
        <w:jc w:val="center"/>
        <w:tblLook w:val="00A0" w:firstRow="1" w:lastRow="0" w:firstColumn="1" w:lastColumn="0" w:noHBand="0" w:noVBand="0"/>
      </w:tblPr>
      <w:tblGrid>
        <w:gridCol w:w="9639"/>
      </w:tblGrid>
      <w:tr w:rsidR="00094FD2" w:rsidRPr="00B206F6" w14:paraId="5C3E7D2E" w14:textId="77777777" w:rsidTr="00094FD2">
        <w:trPr>
          <w:trHeight w:hRule="exact" w:val="680"/>
          <w:jc w:val="center"/>
        </w:trPr>
        <w:tc>
          <w:tcPr>
            <w:tcW w:w="9639" w:type="dxa"/>
            <w:shd w:val="pct12" w:color="auto" w:fill="auto"/>
            <w:vAlign w:val="center"/>
          </w:tcPr>
          <w:p w14:paraId="02B45C1D" w14:textId="77777777" w:rsidR="00094FD2" w:rsidRPr="00B206F6" w:rsidRDefault="00094FD2">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rsidR="000D20AE">
              <w:br w:type="page"/>
            </w:r>
            <w:r w:rsidRPr="00B206F6">
              <w:rPr>
                <w:rFonts w:ascii="Swis721 Lt BT" w:hAnsi="Swis721 Lt BT" w:cs="Swis721 Lt BT"/>
              </w:rPr>
              <w:t>SISTEMI PER VERDE PENSILE</w:t>
            </w:r>
          </w:p>
        </w:tc>
      </w:tr>
    </w:tbl>
    <w:p w14:paraId="645533D7" w14:textId="77777777" w:rsidR="000D20AE" w:rsidRDefault="000D20AE"/>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E85096" w:rsidRPr="0060328A" w14:paraId="66A501F2" w14:textId="77777777" w:rsidTr="00E85096">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33B29FB0" w14:textId="77777777" w:rsidR="00E85096" w:rsidRPr="0060328A" w:rsidRDefault="00E85096">
            <w:pPr>
              <w:suppressAutoHyphens/>
              <w:rPr>
                <w:rFonts w:ascii="Swis721 BT" w:hAnsi="Swis721 BT" w:cs="Swis721 BT"/>
                <w:lang w:eastAsia="ar-SA"/>
              </w:rPr>
            </w:pPr>
            <w:r>
              <w:rPr>
                <w:rFonts w:ascii="Swis721 BT" w:hAnsi="Swis721 BT" w:cs="Swis721 BT"/>
                <w:b/>
                <w:bCs/>
                <w:lang w:eastAsia="ar-SA"/>
              </w:rPr>
              <w:t>SISTEMA VERDE PENSILE ESTENSIVO HARPO</w:t>
            </w:r>
            <w:r w:rsidR="007D17BF">
              <w:rPr>
                <w:rFonts w:ascii="Swis721 BT" w:hAnsi="Swis721 BT" w:cs="Swis721 BT"/>
                <w:b/>
                <w:bCs/>
                <w:lang w:eastAsia="ar-SA"/>
              </w:rPr>
              <w:t xml:space="preserve"> UNI 11235</w:t>
            </w:r>
          </w:p>
        </w:tc>
      </w:tr>
      <w:tr w:rsidR="00E85096" w:rsidRPr="00B86C63" w14:paraId="08E7B206" w14:textId="77777777" w:rsidTr="00E85096">
        <w:tblPrEx>
          <w:tblCellMar>
            <w:left w:w="108" w:type="dxa"/>
            <w:right w:w="108" w:type="dxa"/>
          </w:tblCellMar>
        </w:tblPrEx>
        <w:trPr>
          <w:trHeight w:val="3563"/>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6348870A" w14:textId="77777777" w:rsidR="00E85096" w:rsidRPr="0060328A" w:rsidRDefault="00E85096">
            <w:pPr>
              <w:suppressAutoHyphens/>
              <w:jc w:val="center"/>
              <w:rPr>
                <w:rFonts w:ascii="Swis721 BT" w:hAnsi="Swis721 BT" w:cs="Swis721 BT"/>
                <w:noProof/>
              </w:rPr>
            </w:pPr>
            <w:r>
              <w:rPr>
                <w:noProof/>
              </w:rPr>
              <w:drawing>
                <wp:inline distT="0" distB="0" distL="0" distR="0" wp14:anchorId="499D0592" wp14:editId="27EB8A15">
                  <wp:extent cx="2874010" cy="23037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10" cy="2303780"/>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70717A93"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vegetazione</w:t>
            </w:r>
          </w:p>
          <w:p w14:paraId="4C78417A"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bCs/>
              </w:rPr>
              <w:t>TerraMediterranea</w:t>
            </w:r>
            <w:r>
              <w:rPr>
                <w:rFonts w:ascii="Swis721 Lt BT" w:hAnsi="Swis721 Lt BT" w:cs="Swis721 Lt BT"/>
                <w:b/>
                <w:bCs/>
              </w:rPr>
              <w:t xml:space="preserve"> TME</w:t>
            </w:r>
            <w:r w:rsidRPr="00114DA2">
              <w:rPr>
                <w:rFonts w:ascii="Swis721 Lt BT" w:hAnsi="Swis721 Lt BT" w:cs="Swis721 Lt BT"/>
                <w:b/>
                <w:bCs/>
              </w:rPr>
              <w:t xml:space="preserve"> </w:t>
            </w:r>
            <w:r w:rsidR="009C0206">
              <w:rPr>
                <w:rFonts w:ascii="Swis721 Lt BT" w:hAnsi="Swis721 Lt BT" w:cs="Swis721 Lt BT"/>
                <w:b/>
              </w:rPr>
              <w:t>sp. 1</w:t>
            </w:r>
            <w:r w:rsidR="00677FD9">
              <w:rPr>
                <w:rFonts w:ascii="Swis721 Lt BT" w:hAnsi="Swis721 Lt BT" w:cs="Swis721 Lt BT"/>
                <w:b/>
              </w:rPr>
              <w:t>2</w:t>
            </w:r>
            <w:r w:rsidRPr="00114DA2">
              <w:rPr>
                <w:rFonts w:ascii="Swis721 Lt BT" w:hAnsi="Swis721 Lt BT" w:cs="Swis721 Lt BT"/>
                <w:b/>
              </w:rPr>
              <w:t xml:space="preserve"> cm compattato </w:t>
            </w:r>
          </w:p>
          <w:p w14:paraId="3C74CAB3"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telo filtrante </w:t>
            </w:r>
            <w:r w:rsidRPr="00114DA2">
              <w:rPr>
                <w:rFonts w:ascii="Swis721 Lt BT" w:hAnsi="Swis721 Lt BT" w:cs="Swis721 Lt BT"/>
                <w:b/>
                <w:bCs/>
              </w:rPr>
              <w:t>MediFilter MF1</w:t>
            </w:r>
          </w:p>
          <w:p w14:paraId="679105A6" w14:textId="69C65CFD"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strato di accumulo, drenaggio aerazione </w:t>
            </w:r>
            <w:r w:rsidRPr="00114DA2">
              <w:rPr>
                <w:rFonts w:ascii="Swis721 Lt BT" w:hAnsi="Swis721 Lt BT" w:cs="Swis721 Lt BT"/>
                <w:b/>
                <w:bCs/>
              </w:rPr>
              <w:t>MediDrain MD 40</w:t>
            </w:r>
          </w:p>
          <w:p w14:paraId="41929C3A"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feltro di accumulo e protezione </w:t>
            </w:r>
            <w:r w:rsidRPr="00114DA2">
              <w:rPr>
                <w:rFonts w:ascii="Swis721 Lt BT" w:hAnsi="Swis721 Lt BT" w:cs="Swis721 Lt BT"/>
                <w:b/>
                <w:bCs/>
              </w:rPr>
              <w:t>Idromant 4</w:t>
            </w:r>
          </w:p>
          <w:p w14:paraId="30803EA1"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impermeabilizzazione in membrana sintetica antiradice </w:t>
            </w:r>
            <w:r w:rsidRPr="00660011">
              <w:rPr>
                <w:rFonts w:ascii="Swis721 Lt BT" w:hAnsi="Swis721 Lt BT" w:cs="Swis721 Lt BT"/>
                <w:bCs/>
                <w:i/>
              </w:rPr>
              <w:t>HarpoPlan ZDUV</w:t>
            </w:r>
          </w:p>
          <w:p w14:paraId="42EF6CFF"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strato di separazione: </w:t>
            </w:r>
            <w:r w:rsidRPr="00660011">
              <w:rPr>
                <w:rFonts w:ascii="Swis721 Lt BT" w:hAnsi="Swis721 Lt BT" w:cs="Swis721 Lt BT"/>
                <w:bCs/>
                <w:i/>
              </w:rPr>
              <w:t>MediTex MX 12</w:t>
            </w:r>
          </w:p>
          <w:p w14:paraId="7635498D"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isolamento termico</w:t>
            </w:r>
          </w:p>
          <w:p w14:paraId="75539B08"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barriera a vapore</w:t>
            </w:r>
          </w:p>
          <w:p w14:paraId="236F8901" w14:textId="77777777" w:rsidR="00E85096" w:rsidRPr="0060328A" w:rsidRDefault="00E85096" w:rsidP="00E85096">
            <w:pPr>
              <w:numPr>
                <w:ilvl w:val="0"/>
                <w:numId w:val="24"/>
              </w:numPr>
              <w:tabs>
                <w:tab w:val="clear" w:pos="1226"/>
                <w:tab w:val="left" w:pos="-6408"/>
                <w:tab w:val="left" w:pos="470"/>
              </w:tabs>
              <w:suppressAutoHyphens/>
              <w:ind w:left="470" w:hanging="470"/>
              <w:rPr>
                <w:rFonts w:ascii="Swis721 BT" w:hAnsi="Swis721 BT" w:cs="Swis721 BT"/>
                <w:sz w:val="18"/>
                <w:szCs w:val="18"/>
              </w:rPr>
            </w:pPr>
            <w:r>
              <w:rPr>
                <w:rFonts w:ascii="Swis721 Lt BT" w:hAnsi="Swis721 Lt BT" w:cs="Swis721 Lt BT"/>
                <w:lang w:eastAsia="ar-SA"/>
              </w:rPr>
              <w:t xml:space="preserve">copertura </w:t>
            </w:r>
            <w:r w:rsidRPr="00FC09EA">
              <w:rPr>
                <w:rFonts w:ascii="Swis721 Lt BT" w:hAnsi="Swis721 Lt BT" w:cs="Swis721 Lt BT"/>
                <w:lang w:eastAsia="ar-SA"/>
              </w:rPr>
              <w:t xml:space="preserve">con pendenza </w:t>
            </w:r>
            <w:r>
              <w:rPr>
                <w:rFonts w:ascii="Swis721 Lt BT" w:hAnsi="Swis721 Lt BT" w:cs="Swis721 Lt BT"/>
                <w:lang w:eastAsia="ar-SA"/>
              </w:rPr>
              <w:t>≥</w:t>
            </w:r>
            <w:r w:rsidRPr="00114DA2">
              <w:rPr>
                <w:rFonts w:ascii="Swis721 Lt BT" w:hAnsi="Swis721 Lt BT" w:cs="Swis721 Lt BT"/>
                <w:lang w:eastAsia="ar-SA"/>
              </w:rPr>
              <w:t xml:space="preserve"> </w:t>
            </w:r>
            <w:r w:rsidRPr="00FC09EA">
              <w:rPr>
                <w:rFonts w:ascii="Swis721 Lt BT" w:hAnsi="Swis721 Lt BT" w:cs="Swis721 Lt BT"/>
                <w:lang w:eastAsia="ar-SA"/>
              </w:rPr>
              <w:t>1%</w:t>
            </w:r>
          </w:p>
        </w:tc>
      </w:tr>
      <w:tr w:rsidR="00E85096" w:rsidRPr="00517657" w14:paraId="4FC7E2B1" w14:textId="77777777">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3BA54EAC" w14:textId="77777777" w:rsidR="00E85096" w:rsidRPr="00517657" w:rsidRDefault="00E85096">
            <w:pPr>
              <w:pBdr>
                <w:between w:val="single" w:sz="4" w:space="1" w:color="auto"/>
              </w:pBdr>
              <w:rPr>
                <w:rFonts w:ascii="Swis721 Lt BT" w:hAnsi="Swis721 Lt BT"/>
                <w:i/>
                <w:iCs/>
              </w:rPr>
            </w:pPr>
            <w:r>
              <w:rPr>
                <w:rFonts w:ascii="Swis721 Lt BT" w:hAnsi="Swis721 Lt BT"/>
                <w:b/>
              </w:rPr>
              <w:t xml:space="preserve">STRATIGRAFIA HARPO </w:t>
            </w:r>
            <w:r w:rsidRPr="00517657">
              <w:rPr>
                <w:rFonts w:ascii="Swis721 Lt BT" w:hAnsi="Swis721 Lt BT"/>
                <w:b/>
              </w:rPr>
              <w:t xml:space="preserve">VERDE PENSILE DA PT 2 A PT </w:t>
            </w:r>
            <w:r>
              <w:rPr>
                <w:rFonts w:ascii="Swis721 Lt BT" w:hAnsi="Swis721 Lt BT"/>
                <w:b/>
              </w:rPr>
              <w:t>5</w:t>
            </w:r>
          </w:p>
        </w:tc>
      </w:tr>
    </w:tbl>
    <w:p w14:paraId="425081B5" w14:textId="77777777" w:rsidR="00F9333A" w:rsidRPr="00557F45" w:rsidRDefault="00F9333A" w:rsidP="00F9333A">
      <w:pPr>
        <w:suppressAutoHyphens/>
        <w:jc w:val="both"/>
        <w:rPr>
          <w:rFonts w:ascii="Swis721 Lt BT" w:hAnsi="Swis721 Lt BT" w:cs="Swis721 Lt BT"/>
          <w:b/>
          <w:bCs/>
          <w:u w:val="single"/>
          <w:lang w:eastAsia="ar-SA"/>
        </w:rPr>
      </w:pPr>
      <w:r w:rsidRPr="00557F45">
        <w:rPr>
          <w:rFonts w:ascii="Swis721 Lt BT" w:hAnsi="Swis721 Lt BT" w:cs="Swis721 Lt BT"/>
          <w:b/>
          <w:bCs/>
          <w:lang w:eastAsia="ar-SA"/>
        </w:rPr>
        <w:t xml:space="preserve">Fornitura e posa in opera del sistema multistrato tipo Harpo verdepensile estensivo o equivalente, a ritenzione idrica controllata RIC, costituito da feltro di ritenzione e protezione meccanica, elemento di accumulo drenaggio aerazione e diffusione controllata del vapore, telo filtrante, substrato e dispositivo integrato di controllo dello stato idrico, con i requisiti previsti dalla UNI 11235 </w:t>
      </w:r>
      <w:r w:rsidRPr="00557F45">
        <w:rPr>
          <w:rFonts w:ascii="Swis721 Lt BT" w:hAnsi="Swis721 Lt BT" w:cs="Swis721 Lt BT"/>
          <w:b/>
          <w:bCs/>
        </w:rPr>
        <w:t>e conforme ai CAM per il verde pubblico</w:t>
      </w:r>
      <w:r>
        <w:rPr>
          <w:rFonts w:ascii="Swis721 Lt BT" w:hAnsi="Swis721 Lt BT" w:cs="Swis721 Lt BT"/>
          <w:b/>
          <w:bCs/>
        </w:rPr>
        <w:t>.</w:t>
      </w:r>
    </w:p>
    <w:p w14:paraId="258CDBB1" w14:textId="5195D35F" w:rsidR="00190EB1" w:rsidRPr="007D17BF" w:rsidRDefault="00190EB1">
      <w:pPr>
        <w:jc w:val="both"/>
        <w:rPr>
          <w:rFonts w:ascii="Swis721 Lt BT" w:hAnsi="Swis721 Lt BT" w:cs="Arial"/>
        </w:rPr>
      </w:pPr>
      <w:r w:rsidRPr="00557F45">
        <w:rPr>
          <w:rFonts w:ascii="Swis721 Lt BT" w:hAnsi="Swis721 Lt BT" w:cs="Swis721 Lt BT"/>
          <w:b/>
          <w:bCs/>
          <w:u w:val="single"/>
        </w:rPr>
        <w:t>Caratteristiche del sistema:</w:t>
      </w:r>
      <w:r w:rsidR="005852DF">
        <w:rPr>
          <w:rFonts w:ascii="Swis721 Lt BT" w:hAnsi="Swis721 Lt BT" w:cs="Swis721 Lt BT"/>
          <w:b/>
          <w:bCs/>
        </w:rPr>
        <w:t xml:space="preserve"> </w:t>
      </w:r>
      <w:r w:rsidR="00B72254" w:rsidRPr="00B72254">
        <w:rPr>
          <w:rFonts w:ascii="Swis721 Lt BT" w:hAnsi="Swis721 Lt BT" w:cs="Arial"/>
        </w:rPr>
        <w:t>spessore totale pari a 17 cm ± 5% con  spessore di substrato a compattazione avvenuta pari a 12 cm; peso a massima ritenzione idrica, esclusa vegetazione, non superiore a 175 kg/m²; a PF1 volume d’aria presente nel sistema ≥ 65 l/m²; massima acqua trattenuta MT ≥ 68 l/m²; acqua totale disponibile ATD ≥ 61 l/m²; rapporto di utilizzabilità UT ≥ 0,91; rapporto di efficienza EF ≥ 0,54. Coefficiente di deflusso certificato da istituti indipendenti, C ≤ 0,26. Resistenza termica del sistema a massima ritenzione idrica R ≥ 0,45 (mq*K)/W secondo rapporto di prova di istituti indipendenti.</w:t>
      </w:r>
      <w:r w:rsidR="00B72254">
        <w:rPr>
          <w:rFonts w:ascii="Swis721 Lt BT" w:hAnsi="Swis721 Lt BT" w:cs="Arial"/>
        </w:rPr>
        <w:t xml:space="preserve"> </w:t>
      </w:r>
      <w:r w:rsidR="005E4572" w:rsidRPr="005E4572">
        <w:rPr>
          <w:rFonts w:ascii="Swis721 Lt BT" w:hAnsi="Swis721 Lt BT" w:cs="Swis721 Lt BT"/>
          <w:b/>
          <w:bCs/>
          <w:u w:val="single"/>
        </w:rPr>
        <w:t>SISTEMA INTEGRATO ADATTIVO DI CONTROLLO DELLO STATO IDRICO:</w:t>
      </w:r>
      <w:r w:rsidR="005E4572">
        <w:rPr>
          <w:rFonts w:ascii="Swis721 Lt BT" w:hAnsi="Swis721 Lt BT" w:cs="Swis721 Lt BT"/>
          <w:b/>
          <w:bCs/>
        </w:rPr>
        <w:t xml:space="preserve"> </w:t>
      </w:r>
      <w:r w:rsidR="00540E34" w:rsidRPr="0082653B">
        <w:rPr>
          <w:rFonts w:ascii="Swis721 Lt BT" w:hAnsi="Swis721 Lt BT" w:cs="Swis721 Lt BT"/>
        </w:rPr>
        <w:t xml:space="preserve">Tipo </w:t>
      </w:r>
      <w:r w:rsidR="00540E34" w:rsidRPr="0082653B">
        <w:rPr>
          <w:rFonts w:ascii="Swis721 Lt BT" w:hAnsi="Swis721 Lt BT" w:cs="Swis721 Lt BT"/>
          <w:b/>
        </w:rPr>
        <w:t>MediWaterSafe 4.0</w:t>
      </w:r>
      <w:r w:rsidR="00540E34"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00540E34" w:rsidRPr="0082653B">
        <w:rPr>
          <w:rFonts w:ascii="Swis721 Lt BT" w:hAnsi="Swis721 Lt BT" w:cs="Swis721 Lt BT"/>
          <w:b/>
        </w:rPr>
        <w:t>range di misura da 0 a – 2,2 MPa</w:t>
      </w:r>
      <w:r w:rsidR="00540E34" w:rsidRPr="0082653B">
        <w:rPr>
          <w:rFonts w:ascii="Swis721 Lt BT" w:hAnsi="Swis721 Lt BT" w:cs="Swis721 Lt BT"/>
        </w:rPr>
        <w:t>) e una termoresistenza, regolando i tempi di irrigazione in modo da condurre il sistema nel range di contenuto idrico definito APD secondo UNI 11235</w:t>
      </w:r>
      <w:r w:rsidR="00F11F12">
        <w:rPr>
          <w:rFonts w:ascii="Swis721 Lt BT" w:hAnsi="Swis721 Lt BT" w:cs="Swis721 Lt BT"/>
        </w:rPr>
        <w:t xml:space="preserve"> </w:t>
      </w:r>
      <w:r w:rsidR="00540E34">
        <w:rPr>
          <w:rFonts w:ascii="Swis721 Lt BT" w:hAnsi="Swis721 Lt BT" w:cs="Swis721 Lt BT"/>
        </w:rPr>
        <w:t>(*)</w:t>
      </w:r>
      <w:r w:rsidR="00F11F12">
        <w:rPr>
          <w:rFonts w:ascii="Swis721 Lt BT" w:hAnsi="Swis721 Lt BT" w:cs="Swis721 Lt BT"/>
        </w:rPr>
        <w:t>.</w:t>
      </w:r>
      <w:r w:rsidR="007D17BF">
        <w:rPr>
          <w:rFonts w:ascii="Swis721 Lt BT" w:hAnsi="Swis721 Lt BT" w:cs="Arial"/>
        </w:rPr>
        <w:t xml:space="preserve"> </w:t>
      </w:r>
      <w:r w:rsidR="002723D7" w:rsidRPr="0082653B">
        <w:rPr>
          <w:rFonts w:ascii="Swis721 Lt BT" w:hAnsi="Swis721 Lt BT" w:cs="Swis721 Lt BT"/>
          <w:b/>
          <w:bCs/>
          <w:u w:val="single"/>
        </w:rPr>
        <w:t>Caratteristiche del feltro ritentore e di protezione:</w:t>
      </w:r>
      <w:r w:rsidR="002723D7">
        <w:rPr>
          <w:rFonts w:ascii="Swis721 Lt BT" w:hAnsi="Swis721 Lt BT" w:cs="Swis721 Lt BT"/>
          <w:b/>
          <w:bCs/>
        </w:rPr>
        <w:t xml:space="preserve"> </w:t>
      </w:r>
      <w:r w:rsidR="002723D7" w:rsidRPr="0082653B">
        <w:rPr>
          <w:rFonts w:ascii="Swis721 Lt BT" w:hAnsi="Swis721 Lt BT" w:cs="Swis721 Lt BT"/>
        </w:rPr>
        <w:t xml:space="preserve">Tipo </w:t>
      </w:r>
      <w:r w:rsidR="002723D7" w:rsidRPr="0082653B">
        <w:rPr>
          <w:rFonts w:ascii="Swis721 Lt BT" w:hAnsi="Swis721 Lt BT" w:cs="Swis721 Lt BT"/>
          <w:b/>
          <w:bCs/>
        </w:rPr>
        <w:t>Idromant 4</w:t>
      </w:r>
      <w:r w:rsidR="002723D7"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sidR="007D17BF">
        <w:rPr>
          <w:rFonts w:ascii="Swis721 Lt BT" w:hAnsi="Swis721 Lt BT" w:cs="Arial"/>
        </w:rPr>
        <w:t xml:space="preserve"> </w:t>
      </w:r>
      <w:r w:rsidR="00E85096" w:rsidRPr="0082653B">
        <w:rPr>
          <w:rFonts w:ascii="Swis721 Lt BT" w:hAnsi="Swis721 Lt BT" w:cs="Swis721 Lt BT"/>
          <w:b/>
          <w:bCs/>
          <w:u w:val="single"/>
        </w:rPr>
        <w:t>Caratteristiche dell’elemento drenante:</w:t>
      </w:r>
      <w:r w:rsidR="00E85096">
        <w:rPr>
          <w:rFonts w:ascii="Swis721 Lt BT" w:hAnsi="Swis721 Lt BT" w:cs="Swis721 Lt BT"/>
          <w:b/>
          <w:bCs/>
        </w:rPr>
        <w:t xml:space="preserve"> </w:t>
      </w:r>
      <w:r w:rsidR="00E85096" w:rsidRPr="0082653B">
        <w:rPr>
          <w:rFonts w:ascii="Swis721 Lt BT" w:hAnsi="Swis721 Lt BT" w:cs="Swis721 Lt BT"/>
        </w:rPr>
        <w:t xml:space="preserve">Tipo </w:t>
      </w:r>
      <w:r w:rsidR="00E85096" w:rsidRPr="0082653B">
        <w:rPr>
          <w:rFonts w:ascii="Swis721 Lt BT" w:hAnsi="Swis721 Lt BT" w:cs="Swis721 Lt BT"/>
          <w:b/>
          <w:bCs/>
        </w:rPr>
        <w:t>MediDrain MD 40</w:t>
      </w:r>
      <w:r w:rsidR="00E85096" w:rsidRPr="0082653B">
        <w:rPr>
          <w:rFonts w:ascii="Swis721 Lt BT" w:hAnsi="Swis721 Lt BT" w:cs="Swis721 Lt BT"/>
        </w:rPr>
        <w:t xml:space="preserve"> </w:t>
      </w:r>
      <w:r w:rsidR="00B72254" w:rsidRPr="00B72254">
        <w:rPr>
          <w:rFonts w:ascii="Swis721 Lt BT" w:hAnsi="Swis721 Lt BT" w:cs="Swis721 Lt BT"/>
        </w:rPr>
        <w:t xml:space="preserve">o equivalente, deve avere una conducibilità idraulica totale a 20kPa R/F (secondo EN ISO 12958) a gradiente idraulico i = 0,015 non inferiore a 1,4 L/(s*m). </w:t>
      </w:r>
      <w:r w:rsidRPr="00B85968">
        <w:rPr>
          <w:rFonts w:ascii="Swis721 Lt BT" w:hAnsi="Swis721 Lt BT" w:cs="Swis721 Lt BT"/>
          <w:b/>
          <w:bCs/>
          <w:u w:val="single"/>
        </w:rPr>
        <w:t>Caratteristiche del substrato:</w:t>
      </w:r>
      <w:r w:rsidR="00C65E1D">
        <w:rPr>
          <w:rFonts w:ascii="Swis721 Lt BT" w:hAnsi="Swis721 Lt BT" w:cs="Swis721 Lt BT"/>
          <w:b/>
          <w:bCs/>
        </w:rPr>
        <w:t xml:space="preserve"> </w:t>
      </w:r>
      <w:r w:rsidRPr="00B85968">
        <w:rPr>
          <w:rFonts w:ascii="Swis721 Lt BT" w:hAnsi="Swis721 Lt BT" w:cs="Swis721 Lt BT"/>
        </w:rPr>
        <w:t xml:space="preserve">Substrato tipo </w:t>
      </w:r>
      <w:r w:rsidRPr="00B85968">
        <w:rPr>
          <w:rFonts w:ascii="Swis721 Lt BT" w:hAnsi="Swis721 Lt BT" w:cs="Swis721 Lt BT"/>
          <w:b/>
          <w:bCs/>
        </w:rPr>
        <w:t>TerraMediterranea TME</w:t>
      </w:r>
      <w:r w:rsidRPr="00B85968">
        <w:rPr>
          <w:rFonts w:ascii="Swis721 Lt BT" w:hAnsi="Swis721 Lt BT" w:cs="Swis721 Lt BT"/>
        </w:rPr>
        <w:t xml:space="preserve"> o equivalente, </w:t>
      </w:r>
      <w:r w:rsidRPr="00B85968">
        <w:rPr>
          <w:rFonts w:ascii="Swis721 Lt BT" w:hAnsi="Swis721 Lt BT" w:cs="Swis721 Lt BT"/>
          <w:b/>
          <w:bCs/>
        </w:rPr>
        <w:t>privo di torbe</w:t>
      </w:r>
      <w:r w:rsidRPr="00B85968">
        <w:rPr>
          <w:rFonts w:ascii="Swis721 Lt BT" w:hAnsi="Swis721 Lt BT" w:cs="Swis721 Lt BT"/>
          <w:b/>
          <w:bCs/>
          <w:u w:val="single"/>
          <w:vertAlign w:val="superscript"/>
        </w:rPr>
        <w:t>4</w:t>
      </w:r>
      <w:r w:rsidRPr="00B85968">
        <w:rPr>
          <w:rFonts w:ascii="Swis721 Lt BT" w:hAnsi="Swis721 Lt BT" w:cs="Swis721 Lt BT"/>
        </w:rPr>
        <w:t>, con le seguenti caratteristiche: massa di particelle con granulometria &lt;0,05mm inferiore al 4%, velocità di infiltrazione compresa tra 30 e 60 mm/min, capacità di scambio cationico</w:t>
      </w:r>
      <w:r w:rsidRPr="00B85968">
        <w:rPr>
          <w:rFonts w:ascii="Swis721 Lt BT" w:hAnsi="Swis721 Lt BT" w:cs="Swis721 Lt BT"/>
          <w:b/>
          <w:bCs/>
          <w:u w:val="single"/>
          <w:vertAlign w:val="superscript"/>
        </w:rPr>
        <w:t>1</w:t>
      </w:r>
      <w:r w:rsidRPr="00B85968">
        <w:rPr>
          <w:rFonts w:ascii="Swis721 Lt BT" w:hAnsi="Swis721 Lt BT" w:cs="Swis721 Lt BT"/>
        </w:rPr>
        <w:t xml:space="preserve"> superiore a 15 meq/100g, sostanza organica</w:t>
      </w:r>
      <w:r w:rsidRPr="00B85968">
        <w:rPr>
          <w:rFonts w:ascii="Swis721 Lt BT" w:hAnsi="Swis721 Lt BT" w:cs="Swis721 Lt BT"/>
          <w:b/>
          <w:bCs/>
          <w:u w:val="single"/>
          <w:vertAlign w:val="superscript"/>
        </w:rPr>
        <w:t>2</w:t>
      </w:r>
      <w:r w:rsidRPr="00B85968">
        <w:rPr>
          <w:rFonts w:ascii="Swis721 Lt BT" w:hAnsi="Swis721 Lt BT" w:cs="Swis721 Lt BT"/>
        </w:rPr>
        <w:t xml:space="preserve"> tra 50 e 60 g/L, porosità tra 65 e 75%, pH tra 7 e 8, rapporto C/N tra 20 e 25. Al punto di appassimento permanente (-1,5 MPa), il contenuto d’acqua</w:t>
      </w:r>
      <w:r w:rsidRPr="00B85968">
        <w:rPr>
          <w:rFonts w:ascii="Swis721 Lt BT" w:hAnsi="Swis721 Lt BT" w:cs="Swis721 Lt BT"/>
          <w:b/>
          <w:bCs/>
          <w:u w:val="single"/>
          <w:vertAlign w:val="superscript"/>
        </w:rPr>
        <w:t>3</w:t>
      </w:r>
      <w:r w:rsidRPr="00B85968">
        <w:rPr>
          <w:rFonts w:ascii="Swis721 Lt BT" w:hAnsi="Swis721 Lt BT" w:cs="Swis721 Lt BT"/>
        </w:rPr>
        <w:t xml:space="preserve"> deve essere non superiore al 6% v/v. La quantità d’acqua disponibile per le piante non deve essere inferiore al 35% v/v. Peso a massima ritenzione 1200 kg/m³.</w:t>
      </w:r>
    </w:p>
    <w:p w14:paraId="27D4CE19" w14:textId="77777777" w:rsidR="00190EB1" w:rsidRPr="00190EB1" w:rsidRDefault="00190EB1">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w:t>
      </w:r>
      <w:r w:rsidRPr="00B85968">
        <w:rPr>
          <w:rFonts w:ascii="Swis721 Lt BT" w:hAnsi="Swis721 Lt BT" w:cs="Swis721 Lt BT"/>
          <w:i/>
          <w:iCs/>
          <w:color w:val="000000"/>
        </w:rPr>
        <w:t xml:space="preserve">sulla reale disponibilità dell’acqua accumulata sul tetto. </w:t>
      </w:r>
    </w:p>
    <w:p w14:paraId="29F362C9" w14:textId="77777777" w:rsidR="00190EB1" w:rsidRDefault="00190EB1">
      <w:pPr>
        <w:jc w:val="both"/>
        <w:rPr>
          <w:rFonts w:ascii="Swis721 Lt BT" w:hAnsi="Swis721 Lt BT" w:cs="Swis721 Lt BT"/>
          <w:i/>
          <w:iCs/>
          <w:color w:val="000000"/>
        </w:rPr>
      </w:pPr>
      <w:r w:rsidRPr="00B85968">
        <w:rPr>
          <w:rFonts w:ascii="Swis721 Lt BT" w:hAnsi="Swis721 Lt BT" w:cs="Swis721 Lt BT"/>
          <w:i/>
          <w:iCs/>
          <w:color w:val="000000"/>
        </w:rPr>
        <w:t xml:space="preserve">4) Il substrato è privo di torba per un utilizzo sostenibile delle materie prime. I vigenti Criteri Ambientali Minimi (CAM) del verde incentivano l’utilizzo di substrati privi di torba in quanto materia non rinnovabile. </w:t>
      </w:r>
    </w:p>
    <w:p w14:paraId="79217A5B" w14:textId="77777777" w:rsidR="00F11F12" w:rsidRDefault="00F11F12">
      <w:pPr>
        <w:jc w:val="both"/>
        <w:rPr>
          <w:rFonts w:ascii="Swis721 Lt BT" w:hAnsi="Swis721 Lt BT" w:cs="Swis721 Lt BT"/>
          <w:i/>
          <w:iCs/>
          <w:color w:val="000000"/>
        </w:rPr>
      </w:pPr>
    </w:p>
    <w:p w14:paraId="145FDDE3" w14:textId="77777777" w:rsidR="00C65E1D" w:rsidRDefault="00F11F12">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3CD00570" w14:textId="77777777" w:rsidR="00F11F12" w:rsidRPr="00F11F12" w:rsidRDefault="00F11F12">
      <w:pPr>
        <w:jc w:val="both"/>
        <w:rPr>
          <w:rFonts w:ascii="Swis721 Lt BT" w:hAnsi="Swis721 Lt BT" w:cs="Swis721 Lt BT"/>
          <w:i/>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190EB1" w:rsidRPr="0044346A" w14:paraId="37637E81"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36D6777" w14:textId="77777777" w:rsidR="00190EB1" w:rsidRPr="00B516EA" w:rsidRDefault="00190EB1">
            <w:pPr>
              <w:ind w:right="-79"/>
              <w:jc w:val="both"/>
              <w:rPr>
                <w:rFonts w:ascii="Swis721 BT" w:hAnsi="Swis721 BT" w:cs="Swis721 BT"/>
                <w:i/>
                <w:iCs/>
                <w:lang w:val="en-GB"/>
              </w:rPr>
            </w:pPr>
            <w:r w:rsidRPr="00B516EA">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67270889"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F7F5479"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2D88498"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TOT</w:t>
            </w:r>
          </w:p>
        </w:tc>
      </w:tr>
      <w:tr w:rsidR="00190EB1" w:rsidRPr="0044346A" w14:paraId="44F94D0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EF8F90B" w14:textId="5A6728DF" w:rsidR="00190EB1" w:rsidRPr="00E85096" w:rsidRDefault="00E85096" w:rsidP="005852DF">
            <w:pPr>
              <w:jc w:val="both"/>
              <w:rPr>
                <w:rFonts w:ascii="Swis721 Lt BT" w:hAnsi="Swis721 Lt BT" w:cs="Arial"/>
                <w:i/>
                <w:iCs/>
              </w:rPr>
            </w:pPr>
            <w:r>
              <w:rPr>
                <w:rFonts w:ascii="Swis721 Lt BT" w:hAnsi="Swis721 Lt BT" w:cs="Arial"/>
                <w:i/>
                <w:iCs/>
              </w:rPr>
              <w:t>Fornitura e posa in opera, compresi sfridi, sormonti e oneri ed utili d'impresa di: Idromant 4, MediDrain MD 40, MediFilter M</w:t>
            </w:r>
            <w:r w:rsidR="0053579D">
              <w:rPr>
                <w:rFonts w:ascii="Swis721 Lt BT" w:hAnsi="Swis721 Lt BT" w:cs="Arial"/>
                <w:i/>
                <w:iCs/>
              </w:rPr>
              <w:t>F 1, TerraMediterranea TME sp. 1</w:t>
            </w:r>
            <w:r w:rsidR="00677FD9">
              <w:rPr>
                <w:rFonts w:ascii="Swis721 Lt BT" w:hAnsi="Swis721 Lt BT" w:cs="Arial"/>
                <w:i/>
                <w:iCs/>
              </w:rPr>
              <w:t>2</w:t>
            </w:r>
            <w:r>
              <w:rPr>
                <w:rFonts w:ascii="Swis721 Lt BT" w:hAnsi="Swis721 Lt BT" w:cs="Arial"/>
                <w:i/>
                <w:iCs/>
              </w:rPr>
              <w:t xml:space="preserve"> cm</w:t>
            </w:r>
            <w:r w:rsidR="005852DF">
              <w:rPr>
                <w:rFonts w:ascii="Swis721 Lt BT" w:hAnsi="Swis721 Lt BT" w:cs="Arial"/>
                <w:i/>
                <w:iCs/>
              </w:rPr>
              <w:t xml:space="preserve">, </w:t>
            </w:r>
            <w:r w:rsidR="005852DF">
              <w:rPr>
                <w:rFonts w:ascii="Swis721 Lt BT" w:hAnsi="Swis721 Lt BT"/>
                <w:i/>
              </w:rPr>
              <w:t xml:space="preserve">fasce di ghiaia tonda lavata perimetrali. </w:t>
            </w:r>
            <w:r w:rsidR="008C653F" w:rsidRPr="00971160">
              <w:rPr>
                <w:rFonts w:ascii="Swis721 Lt BT" w:hAnsi="Swis721 Lt BT" w:cs="Arial"/>
                <w:i/>
                <w:iCs/>
              </w:rPr>
              <w:t>Incidenza di sistema</w:t>
            </w:r>
            <w:r w:rsidR="008C653F" w:rsidRPr="00971160">
              <w:rPr>
                <w:rFonts w:ascii="Swis721 Lt BT" w:hAnsi="Swis721 Lt BT" w:cs="Swis721 Lt BT"/>
              </w:rPr>
              <w:t xml:space="preserve"> </w:t>
            </w:r>
            <w:r w:rsidR="008C653F" w:rsidRPr="00971160">
              <w:rPr>
                <w:rFonts w:ascii="Swis721 Lt BT" w:hAnsi="Swis721 Lt BT" w:cs="Swis721 Lt BT"/>
                <w:i/>
              </w:rPr>
              <w:t>MediWaterSafe 4.0</w:t>
            </w:r>
            <w:r w:rsidR="008C653F">
              <w:rPr>
                <w:rFonts w:ascii="Swis721 Lt BT" w:hAnsi="Swis721 Lt BT" w:cs="Swis721 Lt BT"/>
                <w:i/>
              </w:rPr>
              <w:t xml:space="preserve"> per aree omogenee a verde pensile</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0772790" w14:textId="77777777" w:rsidR="00190EB1" w:rsidRPr="00B516EA" w:rsidRDefault="00190EB1">
            <w:pPr>
              <w:ind w:right="-79"/>
              <w:jc w:val="center"/>
              <w:rPr>
                <w:rFonts w:ascii="Swis721 BT" w:hAnsi="Swis721 BT" w:cs="Swis721 BT"/>
                <w:i/>
                <w:iCs/>
              </w:rPr>
            </w:pPr>
            <w:r w:rsidRPr="00B516E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6358FDC" w14:textId="3374491F" w:rsidR="00190EB1" w:rsidRPr="00B516EA" w:rsidRDefault="00C65E1D">
            <w:pPr>
              <w:ind w:right="-79"/>
              <w:jc w:val="center"/>
              <w:rPr>
                <w:rFonts w:ascii="Swis721 BT" w:hAnsi="Swis721 BT" w:cs="Swis721 BT"/>
                <w:i/>
                <w:iCs/>
              </w:rPr>
            </w:pPr>
            <w:r>
              <w:rPr>
                <w:rFonts w:ascii="Swis721 BT" w:hAnsi="Swis721 BT" w:cs="Swis721 BT"/>
                <w:i/>
                <w:iCs/>
              </w:rPr>
              <w:t xml:space="preserve"> </w:t>
            </w:r>
            <w:r w:rsidR="008C653F">
              <w:rPr>
                <w:rFonts w:ascii="Swis721 BT" w:hAnsi="Swis721 BT" w:cs="Swis721 BT"/>
                <w:i/>
                <w:iCs/>
              </w:rPr>
              <w:t>1</w:t>
            </w:r>
            <w:r w:rsidR="00AF7253">
              <w:rPr>
                <w:rFonts w:ascii="Swis721 BT" w:hAnsi="Swis721 BT" w:cs="Swis721 BT"/>
                <w:i/>
                <w:iCs/>
              </w:rPr>
              <w:t>1</w:t>
            </w:r>
            <w:r w:rsidR="008C653F">
              <w:rPr>
                <w:rFonts w:ascii="Swis721 BT" w:hAnsi="Swis721 BT" w:cs="Swis721 BT"/>
                <w:i/>
                <w:iCs/>
              </w:rPr>
              <w:t>1</w:t>
            </w:r>
            <w:r w:rsidR="00190EB1" w:rsidRPr="00B516EA">
              <w:rPr>
                <w:rFonts w:ascii="Swis721 BT" w:hAnsi="Swis721 BT" w:cs="Swis721 BT"/>
                <w:i/>
                <w:iCs/>
              </w:rPr>
              <w:t xml:space="preserve"> </w:t>
            </w:r>
            <w:r w:rsidR="00190EB1" w:rsidRPr="00B516EA">
              <w:rPr>
                <w:rFonts w:ascii="Arial" w:hAnsi="Arial" w:cs="Arial"/>
                <w:i/>
                <w:iCs/>
              </w:rPr>
              <w:t>€</w:t>
            </w:r>
            <w:r w:rsidR="00190EB1" w:rsidRPr="00B516E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FDCCEE1" w14:textId="77777777" w:rsidR="00190EB1" w:rsidRPr="00B516EA" w:rsidRDefault="00190EB1">
            <w:pPr>
              <w:ind w:right="-79"/>
              <w:jc w:val="center"/>
              <w:rPr>
                <w:rFonts w:ascii="Swis721 BT" w:hAnsi="Swis721 BT" w:cs="Swis721 BT"/>
                <w:i/>
                <w:iCs/>
              </w:rPr>
            </w:pPr>
            <w:r w:rsidRPr="00B516EA">
              <w:rPr>
                <w:rFonts w:ascii="Arial" w:hAnsi="Arial" w:cs="Arial"/>
                <w:i/>
                <w:iCs/>
              </w:rPr>
              <w:t>€</w:t>
            </w:r>
          </w:p>
        </w:tc>
      </w:tr>
    </w:tbl>
    <w:p w14:paraId="2B0DD838" w14:textId="77777777" w:rsidR="00190EB1" w:rsidRPr="00190EB1" w:rsidRDefault="00190EB1" w:rsidP="00190EB1">
      <w:pPr>
        <w:jc w:val="both"/>
        <w:rPr>
          <w:rFonts w:ascii="Swis721 Lt BT" w:hAnsi="Swis721 Lt BT" w:cs="Arial"/>
        </w:rPr>
      </w:pPr>
    </w:p>
    <w:p w14:paraId="4D2CB6C8" w14:textId="77777777" w:rsidR="000D0ECD" w:rsidRPr="00B1196A" w:rsidRDefault="000D0ECD" w:rsidP="000D0ECD">
      <w:pPr>
        <w:rPr>
          <w:rFonts w:ascii="Swis721 Lt BT" w:hAnsi="Swis721 Lt BT" w:cs="Swis721 Lt BT"/>
          <w:b/>
          <w:bCs/>
        </w:rPr>
      </w:pPr>
      <w:r w:rsidRPr="00B1196A">
        <w:rPr>
          <w:rFonts w:ascii="Swis721 Lt BT" w:hAnsi="Swis721 Lt BT" w:cs="Swis721 Lt BT"/>
          <w:b/>
          <w:bCs/>
        </w:rPr>
        <w:t>VEGETAZIONE</w:t>
      </w:r>
    </w:p>
    <w:p w14:paraId="476CF9B6" w14:textId="77777777" w:rsidR="000D0ECD" w:rsidRPr="00B1196A" w:rsidRDefault="000D0ECD" w:rsidP="000D0ECD">
      <w:pPr>
        <w:jc w:val="both"/>
        <w:rPr>
          <w:rFonts w:ascii="Swis721 Lt BT" w:hAnsi="Swis721 Lt BT" w:cs="Swis721 Lt BT"/>
        </w:rPr>
      </w:pPr>
      <w:r w:rsidRPr="00B1196A">
        <w:rPr>
          <w:rFonts w:ascii="Swis721 Lt BT" w:hAnsi="Swis721 Lt BT" w:cs="Swis721 Lt BT"/>
          <w:b/>
          <w:bCs/>
        </w:rPr>
        <w:t>Fornitura e posa in opera di vegetazione di tipo estensivo a prato naturale:</w:t>
      </w:r>
    </w:p>
    <w:p w14:paraId="3AB499E7" w14:textId="77777777" w:rsidR="000D0ECD" w:rsidRPr="00B1196A" w:rsidRDefault="000D0ECD" w:rsidP="000D0ECD">
      <w:pPr>
        <w:jc w:val="both"/>
        <w:rPr>
          <w:rFonts w:ascii="Swis721 Lt BT" w:hAnsi="Swis721 Lt BT" w:cs="Swis721 Lt BT"/>
        </w:rPr>
      </w:pPr>
      <w:r w:rsidRPr="00B1196A">
        <w:rPr>
          <w:rFonts w:ascii="Swis721 Lt BT" w:hAnsi="Swis721 Lt BT" w:cs="Swis721 Lt BT"/>
        </w:rPr>
        <w:t xml:space="preserve">La semente sarà composta da una miscela di almeno 20 specie appartenenti all'associazione </w:t>
      </w:r>
      <w:r w:rsidRPr="00B1196A">
        <w:rPr>
          <w:rFonts w:ascii="Swis721 Lt BT" w:hAnsi="Swis721 Lt BT" w:cs="Swis721 Lt BT"/>
          <w:i/>
          <w:iCs/>
        </w:rPr>
        <w:t>Chamaecytisus hirsutus – Chrysopogonetum grylli</w:t>
      </w:r>
      <w:r w:rsidRPr="00B1196A">
        <w:rPr>
          <w:rFonts w:ascii="Swis721 Lt BT" w:hAnsi="Swis721 Lt BT" w:cs="Swis721 Lt BT"/>
        </w:rPr>
        <w:t xml:space="preserve">, o equivalente associazione locale da prato magro naturale, con rapporto bilanciato di graminacee, dicotiledoni perenni e dicotiledoni annuali. </w:t>
      </w:r>
    </w:p>
    <w:p w14:paraId="3D810424" w14:textId="77777777" w:rsidR="000D0ECD" w:rsidRPr="00B1196A" w:rsidRDefault="000D0ECD" w:rsidP="000D0ECD">
      <w:pPr>
        <w:jc w:val="both"/>
        <w:rPr>
          <w:rFonts w:ascii="Swis721 Lt BT" w:hAnsi="Swis721 Lt BT" w:cs="Swis721 Lt BT"/>
        </w:rPr>
      </w:pPr>
      <w:r w:rsidRPr="00B1196A">
        <w:rPr>
          <w:rFonts w:ascii="Swis721 Lt BT" w:hAnsi="Swis721 Lt BT" w:cs="Swis721 Lt BT"/>
        </w:rPr>
        <w:t>L’entropia del miscuglio dovrà essere H ≥ 3, ad indicare una vegetazione estremamente stabile e resiliente. Riguardo al substrato proposto, il produttore dei semi dovrà attestarne l’idoneità a garantire corretta germinabilità del seme e buona vitalità delle piante, sulla base di test di coltivazione della durata non inferiore a 3 anni condotti sul substrato in oggetto. La semente andrà distribuita in quantità idonea per il clima ed il periodo della semina. I semi andranno distribuiti in superficie, senza interrarli. Seguirà una leggera rullatura ed una prima irrigazione per favorire l’adesione dei semi al substrato. Le specie annuali garantiranno una vistosa fioritura fin dal primo anno ed un rapido ricoprimento del terreno in modo da svantaggiare l’ingresso delle infestanti. A partire dal secondo anno le graminacee e le altre erbacee perenni si rafforzeranno sostituendo in parte le annuali e garantendo variegate fioriture e struttura stabile nel tempo.</w:t>
      </w:r>
    </w:p>
    <w:p w14:paraId="1988AF06" w14:textId="77777777" w:rsidR="000D0ECD" w:rsidRPr="00B1196A" w:rsidRDefault="000D0ECD" w:rsidP="000D0ECD">
      <w:pPr>
        <w:jc w:val="both"/>
        <w:rPr>
          <w:rFonts w:ascii="Swis721 Lt BT" w:hAnsi="Swis721 Lt BT" w:cs="Swis721 Lt BT"/>
        </w:rPr>
      </w:pPr>
      <w:r w:rsidRPr="00B1196A">
        <w:rPr>
          <w:rFonts w:ascii="Swis721 Lt BT" w:hAnsi="Swis721 Lt BT" w:cs="Swis721 Lt BT"/>
        </w:rPr>
        <w:t>Durante il primo anno vegetativo si raccomanda di sfalciare il prato dopo la fioritura delle specie annuali (indicativamente nel mese di giugno) per impedire alle piante ruderali avventizie di giungere a fioritura. A partire dal secondo anno vegetativo, si consiglia uno sfalcio di mantenimento al termine della prima fase di fioritura (indicativamente fine luglio). Uno sfalcio precoce condotto indicativamente nel mese di maggio (a seconda delle condizioni climatiche primaverili) favorisce il mantenimento da parte delle piante di una altezza più contenuta, senza tuttavia comprometterne la fioritura.</w:t>
      </w:r>
    </w:p>
    <w:p w14:paraId="2BAF39C5" w14:textId="77777777" w:rsidR="000D0ECD" w:rsidRPr="00B1196A" w:rsidRDefault="000D0ECD" w:rsidP="000D0ECD">
      <w:pPr>
        <w:jc w:val="both"/>
        <w:rPr>
          <w:rFonts w:ascii="Swis721 Lt BT" w:hAnsi="Swis721 Lt BT" w:cs="Swis721 Lt BT"/>
          <w:i/>
          <w:iCs/>
        </w:rPr>
      </w:pPr>
      <w:r w:rsidRPr="00B1196A">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D0ECD" w:rsidRPr="00B1196A" w14:paraId="736E491B" w14:textId="77777777" w:rsidTr="00520655">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C480411" w14:textId="77777777" w:rsidR="000D0ECD" w:rsidRPr="00B1196A" w:rsidRDefault="000D0ECD" w:rsidP="00520655">
            <w:pPr>
              <w:rPr>
                <w:rFonts w:ascii="Swis721 Lt BT" w:hAnsi="Swis721 Lt BT" w:cs="Swis721 Lt BT"/>
              </w:rPr>
            </w:pPr>
            <w:r w:rsidRPr="00B1196A">
              <w:rPr>
                <w:rFonts w:ascii="Swis721 Lt BT" w:hAnsi="Swis721 Lt BT" w:cs="Swis721 Lt BT"/>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71D107A5" w14:textId="77777777" w:rsidR="000D0ECD" w:rsidRPr="00B1196A" w:rsidRDefault="000D0ECD" w:rsidP="00520655">
            <w:pPr>
              <w:jc w:val="center"/>
              <w:rPr>
                <w:rFonts w:ascii="Swis721 Lt BT" w:hAnsi="Swis721 Lt BT" w:cs="Swis721 Lt BT"/>
                <w:i/>
                <w:iCs/>
              </w:rPr>
            </w:pPr>
            <w:r w:rsidRPr="00B1196A">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B1F2E5D" w14:textId="77777777" w:rsidR="000D0ECD" w:rsidRPr="00B1196A" w:rsidRDefault="000D0ECD" w:rsidP="00520655">
            <w:pPr>
              <w:jc w:val="center"/>
              <w:rPr>
                <w:rFonts w:ascii="Swis721 Lt BT" w:hAnsi="Swis721 Lt BT" w:cs="Swis721 Lt BT"/>
                <w:i/>
                <w:iCs/>
              </w:rPr>
            </w:pPr>
            <w:r w:rsidRPr="00B1196A">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6429580" w14:textId="77777777" w:rsidR="000D0ECD" w:rsidRPr="00B1196A" w:rsidRDefault="000D0ECD" w:rsidP="00520655">
            <w:pPr>
              <w:jc w:val="center"/>
              <w:rPr>
                <w:rFonts w:ascii="Swis721 Lt BT" w:hAnsi="Swis721 Lt BT" w:cs="Swis721 Lt BT"/>
                <w:i/>
                <w:iCs/>
              </w:rPr>
            </w:pPr>
            <w:r w:rsidRPr="00B1196A">
              <w:rPr>
                <w:rFonts w:ascii="Swis721 Lt BT" w:hAnsi="Swis721 Lt BT" w:cs="Swis721 Lt BT"/>
                <w:i/>
                <w:iCs/>
              </w:rPr>
              <w:t>TOT</w:t>
            </w:r>
          </w:p>
        </w:tc>
      </w:tr>
      <w:tr w:rsidR="000D0ECD" w:rsidRPr="00B1196A" w14:paraId="4427D631" w14:textId="77777777" w:rsidTr="00520655">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8F78984" w14:textId="77777777" w:rsidR="000D0ECD" w:rsidRPr="00B1196A" w:rsidRDefault="000D0ECD" w:rsidP="00520655">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tcPr>
          <w:p w14:paraId="7B637EC4" w14:textId="77777777" w:rsidR="000D0ECD" w:rsidRPr="00B1196A" w:rsidRDefault="000D0ECD" w:rsidP="00520655">
            <w:pPr>
              <w:jc w:val="center"/>
              <w:rPr>
                <w:rFonts w:ascii="Swis721 Lt BT" w:hAnsi="Swis721 Lt BT" w:cs="Swis721 Lt BT"/>
                <w:i/>
                <w:iCs/>
              </w:rPr>
            </w:pPr>
            <w:r w:rsidRPr="00B1196A">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3032209" w14:textId="77777777" w:rsidR="000D0ECD" w:rsidRPr="00B1196A" w:rsidRDefault="000D0ECD" w:rsidP="00520655">
            <w:pPr>
              <w:jc w:val="center"/>
              <w:rPr>
                <w:rFonts w:ascii="Swis721 Lt BT" w:hAnsi="Swis721 Lt BT" w:cs="Swis721 Lt BT"/>
                <w:i/>
                <w:iCs/>
              </w:rPr>
            </w:pPr>
            <w:r w:rsidRPr="00B1196A">
              <w:rPr>
                <w:rFonts w:ascii="Swis721 Lt BT" w:hAnsi="Swis721 Lt BT" w:cs="Swis721 Lt BT"/>
                <w:i/>
                <w:iCs/>
              </w:rPr>
              <w:t xml:space="preserve">3,00 </w:t>
            </w:r>
            <w:r w:rsidRPr="00B1196A">
              <w:rPr>
                <w:rFonts w:ascii="Arial" w:hAnsi="Arial" w:cs="Arial"/>
                <w:i/>
                <w:iCs/>
              </w:rPr>
              <w:t>€</w:t>
            </w:r>
            <w:r w:rsidRPr="00B1196A">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A3D7E6D" w14:textId="77777777" w:rsidR="000D0ECD" w:rsidRPr="00B1196A" w:rsidRDefault="000D0ECD" w:rsidP="00520655">
            <w:pPr>
              <w:jc w:val="center"/>
              <w:rPr>
                <w:rFonts w:ascii="Swis721 Lt BT" w:hAnsi="Swis721 Lt BT" w:cs="Swis721 Lt BT"/>
                <w:i/>
                <w:iCs/>
              </w:rPr>
            </w:pPr>
            <w:r w:rsidRPr="00B1196A">
              <w:rPr>
                <w:rFonts w:ascii="Arial" w:hAnsi="Arial" w:cs="Arial"/>
                <w:i/>
                <w:iCs/>
              </w:rPr>
              <w:t>€</w:t>
            </w:r>
          </w:p>
        </w:tc>
      </w:tr>
    </w:tbl>
    <w:p w14:paraId="4750F14A" w14:textId="77777777" w:rsidR="000D0ECD" w:rsidRPr="00B1196A" w:rsidRDefault="000D0ECD" w:rsidP="000D0ECD">
      <w:pPr>
        <w:rPr>
          <w:rFonts w:ascii="Swis721 Lt BT" w:hAnsi="Swis721 Lt BT" w:cs="Swis721 Lt BT"/>
          <w:b/>
          <w:bCs/>
        </w:rPr>
      </w:pPr>
    </w:p>
    <w:p w14:paraId="07457569" w14:textId="77777777" w:rsidR="000D0ECD" w:rsidRPr="00B1196A" w:rsidRDefault="000D0ECD" w:rsidP="000D0ECD">
      <w:pPr>
        <w:jc w:val="both"/>
        <w:rPr>
          <w:rFonts w:ascii="Swis721 Lt BT" w:hAnsi="Swis721 Lt BT" w:cs="Swis721 Lt BT"/>
          <w:b/>
          <w:bCs/>
        </w:rPr>
      </w:pPr>
      <w:r w:rsidRPr="00B1196A">
        <w:rPr>
          <w:rFonts w:ascii="Swis721 Lt BT" w:hAnsi="Swis721 Lt BT" w:cs="Swis721 Lt BT"/>
          <w:b/>
          <w:bCs/>
        </w:rPr>
        <w:t>IRRIGAZIONE</w:t>
      </w:r>
    </w:p>
    <w:p w14:paraId="0EB5E23D" w14:textId="77777777" w:rsidR="000D0ECD" w:rsidRPr="00B1196A" w:rsidRDefault="000D0ECD" w:rsidP="000D0ECD">
      <w:pPr>
        <w:jc w:val="both"/>
        <w:rPr>
          <w:rFonts w:ascii="Swis721 Lt BT" w:hAnsi="Swis721 Lt BT" w:cs="Swis721 Lt BT"/>
        </w:rPr>
      </w:pPr>
      <w:r w:rsidRPr="00B1196A">
        <w:rPr>
          <w:rFonts w:ascii="Swis721 Lt BT" w:hAnsi="Swis721 Lt BT" w:cs="Swis721 Lt BT"/>
          <w:b/>
          <w:bCs/>
        </w:rPr>
        <w:t>Impianto di irrigazione</w:t>
      </w:r>
    </w:p>
    <w:p w14:paraId="72B4EE43" w14:textId="77777777" w:rsidR="000D0ECD" w:rsidRPr="00B1196A" w:rsidRDefault="000D0ECD" w:rsidP="000D0ECD">
      <w:pPr>
        <w:jc w:val="both"/>
        <w:rPr>
          <w:rFonts w:ascii="Swis721 Lt BT" w:hAnsi="Swis721 Lt BT" w:cs="Swis721 Lt BT"/>
        </w:rPr>
      </w:pPr>
      <w:r w:rsidRPr="00B1196A">
        <w:rPr>
          <w:rFonts w:ascii="Swis721 Lt BT" w:hAnsi="Swis721 Lt BT" w:cs="Swis721 Lt BT"/>
        </w:rPr>
        <w:t xml:space="preserve">Per la superficie a prato il sistema prevede la fornitura e posa in opera di impianto di irrigazione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memoria; dispositivo “Rain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p w14:paraId="222571B5" w14:textId="77777777" w:rsidR="000D0ECD" w:rsidRPr="00B1196A" w:rsidRDefault="000D0ECD" w:rsidP="000D0ECD">
      <w:pPr>
        <w:jc w:val="both"/>
        <w:rPr>
          <w:rFonts w:ascii="Swis721 Lt BT" w:hAnsi="Swis721 Lt BT" w:cs="Swis721 Lt BT"/>
          <w:i/>
          <w:iCs/>
        </w:rPr>
      </w:pPr>
      <w:r w:rsidRPr="00B1196A">
        <w:rPr>
          <w:rFonts w:ascii="Swis721 Lt BT" w:hAnsi="Swis721 Lt BT" w:cs="Swis721 Lt BT"/>
        </w:rPr>
        <w:lastRenderedPageBreak/>
        <w:t>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12"/>
        <w:gridCol w:w="1246"/>
        <w:gridCol w:w="1483"/>
        <w:gridCol w:w="1298"/>
      </w:tblGrid>
      <w:tr w:rsidR="000D0ECD" w:rsidRPr="00B1196A" w14:paraId="357D2195" w14:textId="77777777" w:rsidTr="00520655">
        <w:trPr>
          <w:jc w:val="center"/>
        </w:trPr>
        <w:tc>
          <w:tcPr>
            <w:tcW w:w="5450" w:type="dxa"/>
            <w:tcBorders>
              <w:top w:val="dashSmallGap" w:sz="4" w:space="0" w:color="auto"/>
              <w:left w:val="dashSmallGap" w:sz="4" w:space="0" w:color="auto"/>
              <w:bottom w:val="dashSmallGap" w:sz="4" w:space="0" w:color="auto"/>
              <w:right w:val="dashSmallGap" w:sz="4" w:space="0" w:color="auto"/>
            </w:tcBorders>
          </w:tcPr>
          <w:p w14:paraId="1187FFDA" w14:textId="77777777" w:rsidR="000D0ECD" w:rsidRPr="00B1196A" w:rsidRDefault="000D0ECD" w:rsidP="00520655">
            <w:pPr>
              <w:rPr>
                <w:rFonts w:ascii="Swis721 Lt BT" w:hAnsi="Swis721 Lt BT" w:cs="Swis721 Lt BT"/>
                <w:i/>
                <w:iCs/>
              </w:rPr>
            </w:pPr>
            <w:r w:rsidRPr="00B1196A">
              <w:rPr>
                <w:rFonts w:ascii="Swis721 Lt BT" w:hAnsi="Swis721 Lt BT" w:cs="Swis721 Lt BT"/>
                <w:i/>
                <w:iCs/>
              </w:rPr>
              <w:t xml:space="preserve">DESCRIZIONE </w:t>
            </w:r>
          </w:p>
        </w:tc>
        <w:tc>
          <w:tcPr>
            <w:tcW w:w="1210" w:type="dxa"/>
            <w:tcBorders>
              <w:top w:val="dashSmallGap" w:sz="4" w:space="0" w:color="auto"/>
              <w:left w:val="dashSmallGap" w:sz="4" w:space="0" w:color="auto"/>
              <w:bottom w:val="dashSmallGap" w:sz="4" w:space="0" w:color="auto"/>
              <w:right w:val="dashSmallGap" w:sz="4" w:space="0" w:color="auto"/>
            </w:tcBorders>
            <w:vAlign w:val="center"/>
          </w:tcPr>
          <w:p w14:paraId="296F1288" w14:textId="77777777" w:rsidR="000D0ECD" w:rsidRPr="00B1196A" w:rsidRDefault="000D0ECD" w:rsidP="00520655">
            <w:pPr>
              <w:jc w:val="center"/>
              <w:rPr>
                <w:rFonts w:ascii="Swis721 Lt BT" w:hAnsi="Swis721 Lt BT" w:cs="Swis721 Lt BT"/>
                <w:i/>
                <w:iCs/>
              </w:rPr>
            </w:pPr>
            <w:r w:rsidRPr="00B1196A">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526B80F" w14:textId="77777777" w:rsidR="000D0ECD" w:rsidRPr="00B1196A" w:rsidRDefault="000D0ECD" w:rsidP="00520655">
            <w:pPr>
              <w:jc w:val="center"/>
              <w:rPr>
                <w:rFonts w:ascii="Swis721 Lt BT" w:hAnsi="Swis721 Lt BT" w:cs="Swis721 Lt BT"/>
                <w:i/>
                <w:iCs/>
              </w:rPr>
            </w:pPr>
            <w:r w:rsidRPr="00B1196A">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96FEA52" w14:textId="77777777" w:rsidR="000D0ECD" w:rsidRPr="00B1196A" w:rsidRDefault="000D0ECD" w:rsidP="00520655">
            <w:pPr>
              <w:jc w:val="center"/>
              <w:rPr>
                <w:rFonts w:ascii="Swis721 Lt BT" w:hAnsi="Swis721 Lt BT" w:cs="Swis721 Lt BT"/>
                <w:i/>
                <w:iCs/>
              </w:rPr>
            </w:pPr>
            <w:r w:rsidRPr="00B1196A">
              <w:rPr>
                <w:rFonts w:ascii="Swis721 Lt BT" w:hAnsi="Swis721 Lt BT" w:cs="Swis721 Lt BT"/>
                <w:i/>
                <w:iCs/>
              </w:rPr>
              <w:t>TOT</w:t>
            </w:r>
          </w:p>
        </w:tc>
      </w:tr>
      <w:tr w:rsidR="000D0ECD" w:rsidRPr="00B1196A" w14:paraId="78B5EA1B" w14:textId="77777777" w:rsidTr="00520655">
        <w:trPr>
          <w:jc w:val="center"/>
        </w:trPr>
        <w:tc>
          <w:tcPr>
            <w:tcW w:w="5450" w:type="dxa"/>
            <w:tcBorders>
              <w:top w:val="dashSmallGap" w:sz="4" w:space="0" w:color="auto"/>
              <w:left w:val="dashSmallGap" w:sz="4" w:space="0" w:color="auto"/>
              <w:bottom w:val="dashSmallGap" w:sz="4" w:space="0" w:color="auto"/>
              <w:right w:val="dashSmallGap" w:sz="4" w:space="0" w:color="auto"/>
            </w:tcBorders>
          </w:tcPr>
          <w:p w14:paraId="1C7E2A25" w14:textId="77777777" w:rsidR="000D0ECD" w:rsidRPr="00B1196A" w:rsidRDefault="000D0ECD" w:rsidP="00520655">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210" w:type="dxa"/>
            <w:tcBorders>
              <w:top w:val="dashSmallGap" w:sz="4" w:space="0" w:color="auto"/>
              <w:left w:val="dashSmallGap" w:sz="4" w:space="0" w:color="auto"/>
              <w:bottom w:val="dashSmallGap" w:sz="4" w:space="0" w:color="auto"/>
              <w:right w:val="dashSmallGap" w:sz="4" w:space="0" w:color="auto"/>
            </w:tcBorders>
          </w:tcPr>
          <w:p w14:paraId="2F239F31" w14:textId="77777777" w:rsidR="000D0ECD" w:rsidRPr="00B1196A" w:rsidRDefault="000D0ECD" w:rsidP="00520655">
            <w:pPr>
              <w:jc w:val="center"/>
              <w:rPr>
                <w:rFonts w:ascii="Swis721 Lt BT" w:hAnsi="Swis721 Lt BT" w:cs="Swis721 Lt BT"/>
                <w:i/>
                <w:iCs/>
              </w:rPr>
            </w:pPr>
            <w:r w:rsidRPr="00B1196A">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49ED4CD" w14:textId="77777777" w:rsidR="000D0ECD" w:rsidRPr="00B1196A" w:rsidRDefault="000D0ECD" w:rsidP="00520655">
            <w:pPr>
              <w:jc w:val="center"/>
              <w:rPr>
                <w:rFonts w:ascii="Swis721 Lt BT" w:hAnsi="Swis721 Lt BT" w:cs="Swis721 Lt BT"/>
                <w:i/>
                <w:iCs/>
              </w:rPr>
            </w:pPr>
            <w:r w:rsidRPr="00B1196A">
              <w:rPr>
                <w:rFonts w:ascii="Swis721 Lt BT" w:hAnsi="Swis721 Lt BT" w:cs="Swis721 Lt BT"/>
                <w:i/>
                <w:iCs/>
              </w:rPr>
              <w:t xml:space="preserve">12 </w:t>
            </w:r>
            <w:r>
              <w:rPr>
                <w:rFonts w:ascii="Swis721 Lt BT" w:hAnsi="Swis721 Lt BT" w:cs="Swis721 Lt BT"/>
                <w:i/>
                <w:iCs/>
              </w:rPr>
              <w:t xml:space="preserve"> </w:t>
            </w:r>
            <w:r w:rsidRPr="00B1196A">
              <w:rPr>
                <w:rFonts w:ascii="Arial" w:hAnsi="Arial" w:cs="Arial"/>
                <w:i/>
                <w:iCs/>
              </w:rPr>
              <w:t>€</w:t>
            </w:r>
            <w:r w:rsidRPr="00B1196A">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C566036" w14:textId="77777777" w:rsidR="000D0ECD" w:rsidRPr="00B1196A" w:rsidRDefault="000D0ECD" w:rsidP="00520655">
            <w:pPr>
              <w:jc w:val="center"/>
              <w:rPr>
                <w:rFonts w:ascii="Swis721 Lt BT" w:hAnsi="Swis721 Lt BT" w:cs="Swis721 Lt BT"/>
                <w:i/>
                <w:iCs/>
              </w:rPr>
            </w:pPr>
            <w:r w:rsidRPr="00B1196A">
              <w:rPr>
                <w:rFonts w:ascii="Arial" w:hAnsi="Arial" w:cs="Arial"/>
                <w:i/>
                <w:iCs/>
              </w:rPr>
              <w:t>€</w:t>
            </w:r>
          </w:p>
        </w:tc>
      </w:tr>
    </w:tbl>
    <w:p w14:paraId="75E2FCA0" w14:textId="77777777" w:rsidR="001861D8" w:rsidRDefault="001861D8">
      <w:pPr>
        <w:rPr>
          <w:rFonts w:ascii="Swis721 Lt BT" w:hAnsi="Swis721 Lt BT" w:cs="Swis721 Lt BT"/>
          <w:b/>
          <w:bCs/>
          <w:u w:val="single"/>
        </w:rPr>
      </w:pPr>
    </w:p>
    <w:p w14:paraId="200278D8" w14:textId="77777777" w:rsidR="000D0ECD" w:rsidRDefault="000D0ECD"/>
    <w:tbl>
      <w:tblPr>
        <w:tblW w:w="9639" w:type="dxa"/>
        <w:jc w:val="center"/>
        <w:tblLook w:val="00A0" w:firstRow="1" w:lastRow="0" w:firstColumn="1" w:lastColumn="0" w:noHBand="0" w:noVBand="0"/>
      </w:tblPr>
      <w:tblGrid>
        <w:gridCol w:w="9639"/>
      </w:tblGrid>
      <w:tr w:rsidR="00C65E1D" w:rsidRPr="00A039F8" w14:paraId="28287461" w14:textId="77777777" w:rsidTr="002723D7">
        <w:trPr>
          <w:trHeight w:hRule="exact" w:val="680"/>
          <w:jc w:val="center"/>
        </w:trPr>
        <w:tc>
          <w:tcPr>
            <w:tcW w:w="9639" w:type="dxa"/>
            <w:shd w:val="pct12" w:color="auto" w:fill="auto"/>
            <w:vAlign w:val="center"/>
          </w:tcPr>
          <w:p w14:paraId="19E2AD8B" w14:textId="77777777" w:rsidR="00C65E1D" w:rsidRPr="00762F27" w:rsidRDefault="00C65E1D">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ACCESSORI OBBLIGATORI PER IL RILASCIO DELLA GARANZIA NEI SISTEMI A VERDE PENSILE ESTENSIVO</w:t>
            </w:r>
          </w:p>
        </w:tc>
      </w:tr>
    </w:tbl>
    <w:p w14:paraId="330580A2" w14:textId="77777777" w:rsidR="00C65E1D" w:rsidRPr="00A039F8" w:rsidRDefault="00C65E1D">
      <w:pPr>
        <w:ind w:left="284"/>
        <w:rPr>
          <w:rFonts w:ascii="Swis721 Lt BT" w:hAnsi="Swis721 Lt BT" w:cs="Swis721 Lt BT"/>
        </w:rPr>
      </w:pPr>
    </w:p>
    <w:p w14:paraId="7524A70E" w14:textId="77777777" w:rsidR="00C65E1D" w:rsidRPr="00A039F8" w:rsidRDefault="00C65E1D">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1A29CCFC" w14:textId="77777777" w:rsidR="00C65E1D" w:rsidRDefault="00C65E1D">
      <w:pPr>
        <w:suppressAutoHyphens/>
        <w:jc w:val="both"/>
        <w:rPr>
          <w:rFonts w:ascii="Swis721 Lt BT" w:hAnsi="Swis721 Lt BT" w:cs="Swis721 Lt BT"/>
          <w:b/>
          <w:bCs/>
          <w:lang w:eastAsia="ar-SA"/>
        </w:rPr>
      </w:pPr>
    </w:p>
    <w:p w14:paraId="2B2D213A" w14:textId="77777777" w:rsidR="00AF7253" w:rsidRPr="00A039F8" w:rsidRDefault="00AF7253" w:rsidP="00AF7253">
      <w:pPr>
        <w:suppressAutoHyphens/>
        <w:jc w:val="both"/>
        <w:rPr>
          <w:rFonts w:ascii="Swis721 Lt BT" w:hAnsi="Swis721 Lt BT" w:cs="Swis721 Lt BT"/>
          <w:b/>
          <w:bCs/>
          <w:lang w:eastAsia="ar-SA"/>
        </w:rPr>
      </w:pPr>
      <w:bookmarkStart w:id="2" w:name="_Hlk131090819"/>
      <w:r w:rsidRPr="00A039F8">
        <w:rPr>
          <w:rFonts w:ascii="Swis721 Lt BT" w:hAnsi="Swis721 Lt BT" w:cs="Swis721 Lt BT"/>
          <w:b/>
          <w:bCs/>
          <w:lang w:eastAsia="ar-SA"/>
        </w:rPr>
        <w:t xml:space="preserve">POZZETTI DI CONTROLLO PER SCARICHI IN COPERTURE A VERDE PENSILE </w:t>
      </w:r>
    </w:p>
    <w:p w14:paraId="7D606D02" w14:textId="77777777" w:rsidR="00AF7253" w:rsidRDefault="00AF7253" w:rsidP="00AF7253">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7742D5BE" w14:textId="77777777" w:rsidR="00AF7253" w:rsidRDefault="00AF7253" w:rsidP="00AF7253">
      <w:pPr>
        <w:rPr>
          <w:rFonts w:ascii="Swis721 Lt BT" w:hAnsi="Swis721 Lt BT" w:cs="Swis721 Lt BT"/>
          <w:i/>
          <w:iCs/>
          <w:lang w:eastAsia="ar-SA"/>
        </w:rPr>
      </w:pPr>
    </w:p>
    <w:p w14:paraId="0447524F" w14:textId="299F23D8" w:rsidR="00AF7253" w:rsidRPr="00A039F8" w:rsidRDefault="00AF7253" w:rsidP="00AF7253">
      <w:pPr>
        <w:rPr>
          <w:rFonts w:ascii="Swis721 Lt BT" w:hAnsi="Swis721 Lt BT" w:cs="Swis721 Lt BT"/>
          <w:lang w:eastAsia="ar-SA"/>
        </w:rPr>
      </w:pPr>
      <w:r>
        <w:rPr>
          <w:noProof/>
        </w:rPr>
        <w:drawing>
          <wp:anchor distT="0" distB="0" distL="114300" distR="114300" simplePos="0" relativeHeight="251662336" behindDoc="1" locked="0" layoutInCell="1" allowOverlap="1" wp14:anchorId="4E26D50F" wp14:editId="42C87AE3">
            <wp:simplePos x="0" y="0"/>
            <wp:positionH relativeFrom="margin">
              <wp:posOffset>4737735</wp:posOffset>
            </wp:positionH>
            <wp:positionV relativeFrom="paragraph">
              <wp:posOffset>-56515</wp:posOffset>
            </wp:positionV>
            <wp:extent cx="1362075" cy="1047750"/>
            <wp:effectExtent l="0" t="0" r="9525" b="0"/>
            <wp:wrapTight wrapText="bothSides">
              <wp:wrapPolygon edited="0">
                <wp:start x="0" y="0"/>
                <wp:lineTo x="0" y="21207"/>
                <wp:lineTo x="21449" y="21207"/>
                <wp:lineTo x="214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3F2D4736" w14:textId="77777777" w:rsidR="00AF7253" w:rsidRPr="00A039F8" w:rsidRDefault="00AF7253" w:rsidP="00AF7253">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12 </w:t>
      </w:r>
    </w:p>
    <w:p w14:paraId="4711CA65" w14:textId="77777777" w:rsidR="00AF7253" w:rsidRPr="00A039F8" w:rsidRDefault="00AF7253" w:rsidP="00AF7253">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108E4E20" w14:textId="77777777" w:rsidR="00AF7253" w:rsidRPr="00A039F8" w:rsidRDefault="00AF7253" w:rsidP="00AF7253">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12 cm</w:t>
      </w:r>
    </w:p>
    <w:p w14:paraId="3E57D567" w14:textId="77777777" w:rsidR="00AF7253" w:rsidRPr="00A039F8" w:rsidRDefault="00AF7253" w:rsidP="00AF7253">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F7253" w:rsidRPr="00A039F8" w14:paraId="287061B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AA29799"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A9EB7D9" w14:textId="77777777" w:rsidR="00AF7253" w:rsidRPr="00A039F8" w:rsidRDefault="00AF7253"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5FFF5EC" w14:textId="77777777" w:rsidR="00AF7253" w:rsidRPr="00A039F8" w:rsidRDefault="00AF7253"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78A1C67" w14:textId="77777777" w:rsidR="00AF7253" w:rsidRPr="00A039F8" w:rsidRDefault="00AF7253"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AF7253" w:rsidRPr="00A039F8" w14:paraId="737C9D4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A60F866"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526623A"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PK12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C9350F7" w14:textId="77777777" w:rsidR="00AF7253" w:rsidRPr="00A039F8" w:rsidRDefault="00AF7253"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A96045A" w14:textId="77777777" w:rsidR="00AF7253" w:rsidRPr="00A039F8" w:rsidRDefault="00AF7253"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831A466" w14:textId="77777777" w:rsidR="00AF7253" w:rsidRPr="00A039F8" w:rsidRDefault="00AF7253" w:rsidP="00725D88">
            <w:pPr>
              <w:jc w:val="center"/>
              <w:rPr>
                <w:rFonts w:ascii="Swis721 Lt BT" w:hAnsi="Swis721 Lt BT" w:cs="Swis721 Lt BT"/>
                <w:i/>
                <w:iCs/>
                <w:lang w:val="en-GB"/>
              </w:rPr>
            </w:pPr>
            <w:r w:rsidRPr="00A039F8">
              <w:rPr>
                <w:rFonts w:ascii="Arial" w:hAnsi="Arial" w:cs="Arial"/>
                <w:i/>
                <w:iCs/>
                <w:lang w:val="en-GB"/>
              </w:rPr>
              <w:t>€</w:t>
            </w:r>
          </w:p>
        </w:tc>
      </w:tr>
      <w:tr w:rsidR="00AF7253" w:rsidRPr="00A039F8" w14:paraId="5ADB3FC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EAA2D19"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190C112"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PK12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94B90BB" w14:textId="77777777" w:rsidR="00AF7253" w:rsidRPr="00A039F8" w:rsidRDefault="00AF7253"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2FC0A76" w14:textId="77777777" w:rsidR="00AF7253" w:rsidRPr="00A039F8" w:rsidRDefault="00AF7253"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A2A1102" w14:textId="77777777" w:rsidR="00AF7253" w:rsidRPr="00A039F8" w:rsidRDefault="00AF7253" w:rsidP="00725D88">
            <w:pPr>
              <w:jc w:val="center"/>
              <w:rPr>
                <w:rFonts w:ascii="Swis721 Lt BT" w:hAnsi="Swis721 Lt BT" w:cs="Swis721 Lt BT"/>
                <w:i/>
                <w:iCs/>
                <w:lang w:val="en-GB"/>
              </w:rPr>
            </w:pPr>
            <w:r w:rsidRPr="00A039F8">
              <w:rPr>
                <w:rFonts w:ascii="Arial" w:hAnsi="Arial" w:cs="Arial"/>
                <w:i/>
                <w:iCs/>
                <w:lang w:val="en-GB"/>
              </w:rPr>
              <w:t>€</w:t>
            </w:r>
          </w:p>
        </w:tc>
      </w:tr>
      <w:tr w:rsidR="00AF7253" w:rsidRPr="00A039F8" w14:paraId="1ABAD4BA"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82AEC7F"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1BF7BE3"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PK12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A006C55" w14:textId="77777777" w:rsidR="00AF7253" w:rsidRPr="00A039F8" w:rsidRDefault="00AF7253"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D48F3E8" w14:textId="77777777" w:rsidR="00AF7253" w:rsidRPr="00A039F8" w:rsidRDefault="00AF7253" w:rsidP="00725D88">
            <w:pPr>
              <w:jc w:val="center"/>
              <w:rPr>
                <w:rFonts w:ascii="Swis721 Lt BT" w:hAnsi="Swis721 Lt BT" w:cs="Swis721 Lt BT"/>
                <w:i/>
                <w:iCs/>
                <w:lang w:val="en-GB"/>
              </w:rPr>
            </w:pPr>
            <w:r>
              <w:rPr>
                <w:rFonts w:ascii="Swis721 Lt BT" w:hAnsi="Swis721 Lt BT" w:cs="Swis721 Lt BT"/>
                <w:i/>
                <w:iCs/>
                <w:lang w:val="en-GB"/>
              </w:rPr>
              <w:t>177,10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2C2155F" w14:textId="77777777" w:rsidR="00AF7253" w:rsidRPr="00A039F8" w:rsidRDefault="00AF7253" w:rsidP="00725D88">
            <w:pPr>
              <w:jc w:val="center"/>
              <w:rPr>
                <w:rFonts w:ascii="Swis721 Lt BT" w:hAnsi="Swis721 Lt BT" w:cs="Swis721 Lt BT"/>
                <w:i/>
                <w:iCs/>
                <w:lang w:val="en-GB"/>
              </w:rPr>
            </w:pPr>
            <w:r w:rsidRPr="00A039F8">
              <w:rPr>
                <w:rFonts w:ascii="Arial" w:hAnsi="Arial" w:cs="Arial"/>
                <w:i/>
                <w:iCs/>
                <w:lang w:val="en-GB"/>
              </w:rPr>
              <w:t>€</w:t>
            </w:r>
          </w:p>
        </w:tc>
      </w:tr>
    </w:tbl>
    <w:p w14:paraId="0C7F96C0" w14:textId="77777777" w:rsidR="00AF7253" w:rsidRPr="00A039F8" w:rsidRDefault="00AF7253" w:rsidP="00AF7253">
      <w:pPr>
        <w:suppressAutoHyphens/>
        <w:jc w:val="both"/>
        <w:rPr>
          <w:rFonts w:ascii="Swis721 Lt BT" w:hAnsi="Swis721 Lt BT" w:cs="Swis721 Lt BT"/>
          <w:lang w:eastAsia="ar-SA"/>
        </w:rPr>
      </w:pPr>
    </w:p>
    <w:p w14:paraId="15C6F98D" w14:textId="77777777" w:rsidR="00AF7253" w:rsidRPr="00A039F8" w:rsidRDefault="00AF7253" w:rsidP="00AF7253">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0D6059BD" w14:textId="77777777" w:rsidR="00AF7253" w:rsidRPr="00A039F8" w:rsidRDefault="00AF7253" w:rsidP="00AF7253">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PKF 12 </w:t>
      </w:r>
    </w:p>
    <w:p w14:paraId="445F4E06" w14:textId="77777777" w:rsidR="00AF7253" w:rsidRPr="00A039F8" w:rsidRDefault="00AF7253" w:rsidP="00AF7253">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drawing>
          <wp:anchor distT="0" distB="0" distL="114935" distR="114935" simplePos="0" relativeHeight="251661312" behindDoc="1" locked="0" layoutInCell="1" allowOverlap="1" wp14:anchorId="201F3986" wp14:editId="68EE8219">
            <wp:simplePos x="0" y="0"/>
            <wp:positionH relativeFrom="column">
              <wp:posOffset>4695190</wp:posOffset>
            </wp:positionH>
            <wp:positionV relativeFrom="paragraph">
              <wp:posOffset>-635</wp:posOffset>
            </wp:positionV>
            <wp:extent cx="1477010" cy="857250"/>
            <wp:effectExtent l="0" t="0" r="8890" b="0"/>
            <wp:wrapTight wrapText="bothSides">
              <wp:wrapPolygon edited="0">
                <wp:start x="0" y="0"/>
                <wp:lineTo x="0" y="21120"/>
                <wp:lineTo x="21451" y="21120"/>
                <wp:lineTo x="214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17411606" w14:textId="77777777" w:rsidR="00AF7253" w:rsidRPr="00A039F8" w:rsidRDefault="00AF7253" w:rsidP="00AF7253">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F7253" w:rsidRPr="00A039F8" w14:paraId="6D2F03A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6F68F7D"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BEB87CD" w14:textId="77777777" w:rsidR="00AF7253" w:rsidRPr="00A039F8" w:rsidRDefault="00AF7253"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5C591B4" w14:textId="77777777" w:rsidR="00AF7253" w:rsidRPr="00A039F8" w:rsidRDefault="00AF7253"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7734BC9" w14:textId="77777777" w:rsidR="00AF7253" w:rsidRPr="00A039F8" w:rsidRDefault="00AF7253"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AF7253" w:rsidRPr="00A039F8" w14:paraId="733FE871"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FAB3EBC"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79286E5"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PKF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B4DB571" w14:textId="77777777" w:rsidR="00AF7253" w:rsidRPr="00A039F8" w:rsidRDefault="00AF7253"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F367702" w14:textId="77777777" w:rsidR="00AF7253" w:rsidRPr="00A039F8" w:rsidRDefault="00AF7253"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7806217" w14:textId="77777777" w:rsidR="00AF7253" w:rsidRPr="00A039F8" w:rsidRDefault="00AF7253" w:rsidP="00725D88">
            <w:pPr>
              <w:jc w:val="center"/>
              <w:rPr>
                <w:rFonts w:ascii="Swis721 Lt BT" w:hAnsi="Swis721 Lt BT" w:cs="Swis721 Lt BT"/>
                <w:i/>
                <w:iCs/>
                <w:lang w:val="en-GB"/>
              </w:rPr>
            </w:pPr>
            <w:r w:rsidRPr="00A039F8">
              <w:rPr>
                <w:rFonts w:ascii="Arial" w:hAnsi="Arial" w:cs="Arial"/>
                <w:i/>
                <w:iCs/>
                <w:lang w:val="en-GB"/>
              </w:rPr>
              <w:t>€</w:t>
            </w:r>
          </w:p>
        </w:tc>
      </w:tr>
      <w:tr w:rsidR="00AF7253" w:rsidRPr="00A039F8" w14:paraId="37D3B7B5"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5C519F4"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5819CDA"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PKF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86B30BB" w14:textId="77777777" w:rsidR="00AF7253" w:rsidRPr="00A039F8" w:rsidRDefault="00AF7253"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3397875" w14:textId="77777777" w:rsidR="00AF7253" w:rsidRPr="00A039F8" w:rsidRDefault="00AF7253"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ECF0A88" w14:textId="77777777" w:rsidR="00AF7253" w:rsidRPr="00A039F8" w:rsidRDefault="00AF7253" w:rsidP="00725D88">
            <w:pPr>
              <w:jc w:val="center"/>
              <w:rPr>
                <w:rFonts w:ascii="Swis721 Lt BT" w:hAnsi="Swis721 Lt BT" w:cs="Swis721 Lt BT"/>
                <w:i/>
                <w:iCs/>
                <w:lang w:val="en-GB"/>
              </w:rPr>
            </w:pPr>
            <w:r w:rsidRPr="00A039F8">
              <w:rPr>
                <w:rFonts w:ascii="Arial" w:hAnsi="Arial" w:cs="Arial"/>
                <w:i/>
                <w:iCs/>
                <w:lang w:val="en-GB"/>
              </w:rPr>
              <w:t>€</w:t>
            </w:r>
          </w:p>
        </w:tc>
      </w:tr>
      <w:tr w:rsidR="00AF7253" w:rsidRPr="00A039F8" w14:paraId="0965C605"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03B6C5A"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2B88B1F"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PKF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CBDD03F" w14:textId="77777777" w:rsidR="00AF7253" w:rsidRPr="00A039F8" w:rsidRDefault="00AF7253"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8EACC44" w14:textId="77777777" w:rsidR="00AF7253" w:rsidRPr="00A039F8" w:rsidRDefault="00AF7253" w:rsidP="00725D88">
            <w:pPr>
              <w:jc w:val="center"/>
              <w:rPr>
                <w:rFonts w:ascii="Swis721 Lt BT" w:hAnsi="Swis721 Lt BT" w:cs="Swis721 Lt BT"/>
                <w:i/>
                <w:iCs/>
                <w:lang w:val="en-GB"/>
              </w:rPr>
            </w:pPr>
            <w:r>
              <w:rPr>
                <w:rFonts w:ascii="Swis721 Lt BT" w:hAnsi="Swis721 Lt BT" w:cs="Swis721 Lt BT"/>
                <w:i/>
                <w:iCs/>
                <w:lang w:val="en-GB"/>
              </w:rPr>
              <w:t>184,20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2AB1C34" w14:textId="77777777" w:rsidR="00AF7253" w:rsidRPr="00A039F8" w:rsidRDefault="00AF7253" w:rsidP="00725D88">
            <w:pPr>
              <w:jc w:val="center"/>
              <w:rPr>
                <w:rFonts w:ascii="Swis721 Lt BT" w:hAnsi="Swis721 Lt BT" w:cs="Swis721 Lt BT"/>
                <w:i/>
                <w:iCs/>
                <w:lang w:val="en-GB"/>
              </w:rPr>
            </w:pPr>
            <w:r w:rsidRPr="00A039F8">
              <w:rPr>
                <w:rFonts w:ascii="Arial" w:hAnsi="Arial" w:cs="Arial"/>
                <w:i/>
                <w:iCs/>
                <w:lang w:val="en-GB"/>
              </w:rPr>
              <w:t>€</w:t>
            </w:r>
          </w:p>
        </w:tc>
      </w:tr>
    </w:tbl>
    <w:p w14:paraId="206A5A1A" w14:textId="77777777" w:rsidR="00AF7253" w:rsidRDefault="00AF7253" w:rsidP="00AF7253">
      <w:pPr>
        <w:suppressAutoHyphens/>
        <w:jc w:val="both"/>
        <w:rPr>
          <w:rFonts w:ascii="Swis721 Lt BT" w:hAnsi="Swis721 Lt BT" w:cs="Swis721 Lt BT"/>
          <w:lang w:eastAsia="ar-SA"/>
        </w:rPr>
      </w:pPr>
    </w:p>
    <w:p w14:paraId="2B0F5856" w14:textId="77777777" w:rsidR="00AF7253" w:rsidRPr="00A039F8" w:rsidRDefault="00AF7253" w:rsidP="00AF7253">
      <w:pPr>
        <w:suppressAutoHyphens/>
        <w:jc w:val="both"/>
        <w:rPr>
          <w:rFonts w:ascii="Swis721 Lt BT" w:hAnsi="Swis721 Lt BT" w:cs="Swis721 Lt BT"/>
          <w:lang w:eastAsia="ar-SA"/>
        </w:rPr>
      </w:pPr>
      <w:r>
        <w:rPr>
          <w:noProof/>
        </w:rPr>
        <w:lastRenderedPageBreak/>
        <w:drawing>
          <wp:anchor distT="0" distB="0" distL="114300" distR="114300" simplePos="0" relativeHeight="251663360" behindDoc="1" locked="0" layoutInCell="1" allowOverlap="1" wp14:anchorId="2101F0AB" wp14:editId="627AA610">
            <wp:simplePos x="0" y="0"/>
            <wp:positionH relativeFrom="margin">
              <wp:posOffset>5029200</wp:posOffset>
            </wp:positionH>
            <wp:positionV relativeFrom="paragraph">
              <wp:posOffset>-36195</wp:posOffset>
            </wp:positionV>
            <wp:extent cx="1121410" cy="966470"/>
            <wp:effectExtent l="0" t="0" r="2540" b="5080"/>
            <wp:wrapTight wrapText="bothSides">
              <wp:wrapPolygon edited="0">
                <wp:start x="0" y="0"/>
                <wp:lineTo x="0" y="21288"/>
                <wp:lineTo x="21282" y="21288"/>
                <wp:lineTo x="212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06BC9A43" w14:textId="77777777" w:rsidR="00AF7253" w:rsidRPr="00A039F8" w:rsidRDefault="00AF7253" w:rsidP="00AF7253">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12 </w:t>
      </w:r>
    </w:p>
    <w:p w14:paraId="0C76A69A" w14:textId="77777777" w:rsidR="00AF7253" w:rsidRPr="00A039F8" w:rsidRDefault="00AF7253" w:rsidP="00AF7253">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3EE22681" w14:textId="77777777" w:rsidR="00AF7253" w:rsidRPr="00A039F8" w:rsidRDefault="00AF7253" w:rsidP="00AF7253">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F7253" w:rsidRPr="00A039F8" w14:paraId="12E0B0A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4EC046D"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D7269BD" w14:textId="77777777" w:rsidR="00AF7253" w:rsidRPr="00A039F8" w:rsidRDefault="00AF7253"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94F74F0" w14:textId="77777777" w:rsidR="00AF7253" w:rsidRPr="00A039F8" w:rsidRDefault="00AF7253"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8461000" w14:textId="77777777" w:rsidR="00AF7253" w:rsidRPr="00A039F8" w:rsidRDefault="00AF7253"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AF7253" w:rsidRPr="00A039F8" w14:paraId="5EDB5C0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0E60302"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30E45BC"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PKS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5960740" w14:textId="77777777" w:rsidR="00AF7253" w:rsidRPr="00A039F8" w:rsidRDefault="00AF7253"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7A106CE" w14:textId="77777777" w:rsidR="00AF7253" w:rsidRPr="00A039F8" w:rsidRDefault="00AF7253"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78EDDB0" w14:textId="77777777" w:rsidR="00AF7253" w:rsidRPr="00A039F8" w:rsidRDefault="00AF7253" w:rsidP="00725D88">
            <w:pPr>
              <w:jc w:val="center"/>
              <w:rPr>
                <w:rFonts w:ascii="Swis721 Lt BT" w:hAnsi="Swis721 Lt BT" w:cs="Swis721 Lt BT"/>
                <w:i/>
                <w:iCs/>
                <w:lang w:val="en-GB"/>
              </w:rPr>
            </w:pPr>
            <w:r w:rsidRPr="00A039F8">
              <w:rPr>
                <w:rFonts w:ascii="Arial" w:hAnsi="Arial" w:cs="Arial"/>
                <w:i/>
                <w:iCs/>
                <w:lang w:val="en-GB"/>
              </w:rPr>
              <w:t>€</w:t>
            </w:r>
          </w:p>
        </w:tc>
      </w:tr>
      <w:tr w:rsidR="00AF7253" w:rsidRPr="00A039F8" w14:paraId="3DFF6DD3"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066C0D4"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1004CA6"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PKS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38948A9" w14:textId="77777777" w:rsidR="00AF7253" w:rsidRPr="00A039F8" w:rsidRDefault="00AF7253"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4B53264" w14:textId="77777777" w:rsidR="00AF7253" w:rsidRPr="00A039F8" w:rsidRDefault="00AF7253"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65B0C9C" w14:textId="77777777" w:rsidR="00AF7253" w:rsidRPr="00A039F8" w:rsidRDefault="00AF7253" w:rsidP="00725D88">
            <w:pPr>
              <w:jc w:val="center"/>
              <w:rPr>
                <w:rFonts w:ascii="Swis721 Lt BT" w:hAnsi="Swis721 Lt BT" w:cs="Swis721 Lt BT"/>
                <w:i/>
                <w:iCs/>
                <w:lang w:val="en-GB"/>
              </w:rPr>
            </w:pPr>
            <w:r w:rsidRPr="00A039F8">
              <w:rPr>
                <w:rFonts w:ascii="Arial" w:hAnsi="Arial" w:cs="Arial"/>
                <w:i/>
                <w:iCs/>
                <w:lang w:val="en-GB"/>
              </w:rPr>
              <w:t>€</w:t>
            </w:r>
          </w:p>
        </w:tc>
      </w:tr>
      <w:tr w:rsidR="00AF7253" w:rsidRPr="00A039F8" w14:paraId="691E972B"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B25177D"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902D61A" w14:textId="77777777" w:rsidR="00AF7253" w:rsidRPr="00A039F8" w:rsidRDefault="00AF7253" w:rsidP="00725D88">
            <w:pPr>
              <w:jc w:val="both"/>
              <w:rPr>
                <w:rFonts w:ascii="Swis721 Lt BT" w:hAnsi="Swis721 Lt BT" w:cs="Swis721 Lt BT"/>
                <w:i/>
                <w:iCs/>
              </w:rPr>
            </w:pPr>
            <w:r w:rsidRPr="00A039F8">
              <w:rPr>
                <w:rFonts w:ascii="Swis721 Lt BT" w:hAnsi="Swis721 Lt BT" w:cs="Swis721 Lt BT"/>
                <w:i/>
                <w:iCs/>
              </w:rPr>
              <w:t xml:space="preserve">PKS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CDC660E" w14:textId="77777777" w:rsidR="00AF7253" w:rsidRPr="00A039F8" w:rsidRDefault="00AF7253"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E441348" w14:textId="77777777" w:rsidR="00AF7253" w:rsidRPr="00A039F8" w:rsidRDefault="00AF7253" w:rsidP="00725D88">
            <w:pPr>
              <w:jc w:val="center"/>
              <w:rPr>
                <w:rFonts w:ascii="Swis721 Lt BT" w:hAnsi="Swis721 Lt BT" w:cs="Swis721 Lt BT"/>
                <w:i/>
                <w:iCs/>
                <w:lang w:val="en-GB"/>
              </w:rPr>
            </w:pPr>
            <w:r w:rsidRPr="00A039F8">
              <w:rPr>
                <w:rFonts w:ascii="Swis721 Lt BT" w:hAnsi="Swis721 Lt BT" w:cs="Swis721 Lt BT"/>
                <w:i/>
                <w:iCs/>
                <w:lang w:val="en-GB"/>
              </w:rPr>
              <w:t>1</w:t>
            </w:r>
            <w:r>
              <w:rPr>
                <w:rFonts w:ascii="Swis721 Lt BT" w:hAnsi="Swis721 Lt BT" w:cs="Swis721 Lt BT"/>
                <w:i/>
                <w:iCs/>
                <w:lang w:val="en-GB"/>
              </w:rPr>
              <w:t>56,40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4A49615" w14:textId="77777777" w:rsidR="00AF7253" w:rsidRPr="00A039F8" w:rsidRDefault="00AF7253" w:rsidP="00725D88">
            <w:pPr>
              <w:jc w:val="center"/>
              <w:rPr>
                <w:rFonts w:ascii="Swis721 Lt BT" w:hAnsi="Swis721 Lt BT" w:cs="Swis721 Lt BT"/>
                <w:i/>
                <w:iCs/>
                <w:lang w:val="en-GB"/>
              </w:rPr>
            </w:pPr>
            <w:r w:rsidRPr="00A039F8">
              <w:rPr>
                <w:rFonts w:ascii="Arial" w:hAnsi="Arial" w:cs="Arial"/>
                <w:i/>
                <w:iCs/>
                <w:lang w:val="en-GB"/>
              </w:rPr>
              <w:t>€</w:t>
            </w:r>
          </w:p>
        </w:tc>
      </w:tr>
    </w:tbl>
    <w:p w14:paraId="164C4856" w14:textId="77777777" w:rsidR="00AF7253" w:rsidRDefault="00AF7253" w:rsidP="00AF7253"/>
    <w:tbl>
      <w:tblPr>
        <w:tblW w:w="9639" w:type="dxa"/>
        <w:jc w:val="center"/>
        <w:tblLook w:val="00A0" w:firstRow="1" w:lastRow="0" w:firstColumn="1" w:lastColumn="0" w:noHBand="0" w:noVBand="0"/>
      </w:tblPr>
      <w:tblGrid>
        <w:gridCol w:w="9639"/>
      </w:tblGrid>
      <w:tr w:rsidR="00AF7253" w:rsidRPr="00A039F8" w14:paraId="608F90BE" w14:textId="77777777" w:rsidTr="00725D88">
        <w:trPr>
          <w:trHeight w:val="680"/>
          <w:jc w:val="center"/>
        </w:trPr>
        <w:tc>
          <w:tcPr>
            <w:tcW w:w="9639" w:type="dxa"/>
            <w:shd w:val="pct12" w:color="auto" w:fill="auto"/>
            <w:vAlign w:val="center"/>
          </w:tcPr>
          <w:p w14:paraId="49CD35A3" w14:textId="77777777" w:rsidR="00AF7253" w:rsidRPr="00762F27" w:rsidRDefault="00AF7253" w:rsidP="00725D88">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7EB0C3C1" w14:textId="77777777" w:rsidR="00AF7253" w:rsidRPr="00A039F8" w:rsidRDefault="00AF7253" w:rsidP="00AF7253">
      <w:pPr>
        <w:jc w:val="both"/>
        <w:rPr>
          <w:rFonts w:ascii="Swis721 Lt BT" w:hAnsi="Swis721 Lt BT" w:cs="Swis721 Lt BT"/>
        </w:rPr>
      </w:pPr>
    </w:p>
    <w:p w14:paraId="5E52B12E" w14:textId="77777777" w:rsidR="00AF7253" w:rsidRPr="00A039F8" w:rsidRDefault="00AF7253" w:rsidP="00AF7253">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25642B79" w14:textId="77777777" w:rsidR="00AF7253" w:rsidRDefault="00AF7253" w:rsidP="00AF7253">
      <w:pPr>
        <w:jc w:val="both"/>
        <w:rPr>
          <w:rFonts w:ascii="Swis721 Lt BT" w:hAnsi="Swis721 Lt BT" w:cs="Swis721 Lt BT"/>
        </w:rPr>
      </w:pPr>
      <w:bookmarkStart w:id="3" w:name="_Hlk85546147"/>
      <w:bookmarkEnd w:id="3"/>
    </w:p>
    <w:p w14:paraId="0EE47ACE" w14:textId="77777777" w:rsidR="00AF7253" w:rsidRPr="00801077" w:rsidRDefault="00AF7253" w:rsidP="00AF7253">
      <w:pPr>
        <w:jc w:val="both"/>
        <w:rPr>
          <w:rFonts w:ascii="Swis721 Lt BT" w:hAnsi="Swis721 Lt BT" w:cs="Swis721 Lt BT"/>
          <w:b/>
          <w:bCs/>
        </w:rPr>
      </w:pPr>
      <w:r w:rsidRPr="00801077">
        <w:rPr>
          <w:rFonts w:ascii="Swis721 Lt BT" w:hAnsi="Swis721 Lt BT" w:cs="Swis721 Lt BT"/>
          <w:b/>
          <w:bCs/>
        </w:rPr>
        <w:t xml:space="preserve">PROFILI DRENANTI </w:t>
      </w:r>
      <w:r>
        <w:rPr>
          <w:rFonts w:ascii="Swis721 Lt BT" w:hAnsi="Swis721 Lt BT" w:cs="Swis721 Lt BT"/>
          <w:b/>
          <w:bCs/>
        </w:rPr>
        <w:t xml:space="preserve">PARAGHIAIA </w:t>
      </w:r>
      <w:r w:rsidRPr="00801077">
        <w:rPr>
          <w:rFonts w:ascii="Swis721 Lt BT" w:hAnsi="Swis721 Lt BT" w:cs="Swis721 Lt BT"/>
          <w:b/>
          <w:bCs/>
        </w:rPr>
        <w:t>DEL SISTEMA A VERDE PENSILE</w:t>
      </w:r>
      <w:r>
        <w:rPr>
          <w:noProof/>
        </w:rPr>
        <w:drawing>
          <wp:anchor distT="0" distB="0" distL="114300" distR="114300" simplePos="0" relativeHeight="251659264" behindDoc="1" locked="0" layoutInCell="1" allowOverlap="1" wp14:anchorId="16419AC4" wp14:editId="6DDB1AB5">
            <wp:simplePos x="0" y="0"/>
            <wp:positionH relativeFrom="column">
              <wp:posOffset>4805045</wp:posOffset>
            </wp:positionH>
            <wp:positionV relativeFrom="paragraph">
              <wp:posOffset>210820</wp:posOffset>
            </wp:positionV>
            <wp:extent cx="1356360" cy="960120"/>
            <wp:effectExtent l="0" t="0" r="0" b="0"/>
            <wp:wrapTight wrapText="bothSides">
              <wp:wrapPolygon edited="0">
                <wp:start x="0" y="0"/>
                <wp:lineTo x="0" y="21000"/>
                <wp:lineTo x="21236" y="21000"/>
                <wp:lineTo x="2123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p>
    <w:p w14:paraId="6E47ED00" w14:textId="77777777" w:rsidR="00AF7253" w:rsidRPr="00A039F8" w:rsidRDefault="00AF7253" w:rsidP="00AF7253">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585C13BB" w14:textId="77777777" w:rsidR="00AF7253" w:rsidRPr="00A039F8" w:rsidRDefault="00AF7253" w:rsidP="00AF7253">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80/12</w:t>
      </w:r>
      <w:r w:rsidRPr="00A039F8">
        <w:rPr>
          <w:rFonts w:ascii="Swis721 Lt BT" w:hAnsi="Swis721 Lt BT" w:cs="Swis721 Lt BT"/>
        </w:rPr>
        <w:t xml:space="preserve">0. I profili verranno posati in linea impiegando gli appositi connettori. </w:t>
      </w:r>
    </w:p>
    <w:p w14:paraId="5F6DDB27" w14:textId="77777777" w:rsidR="00AF7253" w:rsidRDefault="00AF7253" w:rsidP="00AF7253">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F7253" w:rsidRPr="00565CFC" w14:paraId="213178DD"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47D486E" w14:textId="77777777" w:rsidR="00AF7253" w:rsidRPr="00565CFC" w:rsidRDefault="00AF7253" w:rsidP="00725D88">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5504E99" w14:textId="77777777" w:rsidR="00AF7253" w:rsidRPr="00565CFC" w:rsidRDefault="00AF7253" w:rsidP="00725D88">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4E4049F" w14:textId="77777777" w:rsidR="00AF7253" w:rsidRPr="00565CFC" w:rsidRDefault="00AF7253" w:rsidP="00725D88">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A9214B7" w14:textId="77777777" w:rsidR="00AF7253" w:rsidRPr="00565CFC" w:rsidRDefault="00AF7253" w:rsidP="00725D88">
            <w:pPr>
              <w:jc w:val="center"/>
              <w:rPr>
                <w:rFonts w:ascii="Swis721 Lt BT" w:hAnsi="Swis721 Lt BT" w:cs="Swis721 Lt BT"/>
                <w:i/>
                <w:iCs/>
                <w:lang w:val="en-GB"/>
              </w:rPr>
            </w:pPr>
            <w:r w:rsidRPr="00565CFC">
              <w:rPr>
                <w:rFonts w:ascii="Swis721 Lt BT" w:hAnsi="Swis721 Lt BT" w:cs="Swis721 Lt BT"/>
                <w:i/>
                <w:iCs/>
                <w:lang w:val="en-GB"/>
              </w:rPr>
              <w:t>TOT</w:t>
            </w:r>
          </w:p>
        </w:tc>
      </w:tr>
      <w:tr w:rsidR="00AF7253" w:rsidRPr="00565CFC" w14:paraId="173442B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1F67B99" w14:textId="77777777" w:rsidR="00AF7253" w:rsidRPr="00565CFC" w:rsidRDefault="00AF7253"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67F050BB" w14:textId="77777777" w:rsidR="00AF7253" w:rsidRPr="00565CFC" w:rsidRDefault="00AF7253" w:rsidP="00725D88">
            <w:pPr>
              <w:jc w:val="both"/>
              <w:rPr>
                <w:rFonts w:ascii="Swis721 Lt BT" w:hAnsi="Swis721 Lt BT" w:cs="Swis721 Lt BT"/>
                <w:i/>
                <w:iCs/>
              </w:rPr>
            </w:pPr>
            <w:r w:rsidRPr="00565CFC">
              <w:rPr>
                <w:rFonts w:ascii="Swis721 Lt BT" w:hAnsi="Swis721 Lt BT" w:cs="Swis721 Lt BT"/>
                <w:i/>
                <w:iCs/>
              </w:rPr>
              <w:t>di profilo PPD 80/120-2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955FFF7" w14:textId="77777777" w:rsidR="00AF7253" w:rsidRPr="00565CFC" w:rsidRDefault="00AF7253"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3494BAC" w14:textId="77777777" w:rsidR="00AF7253" w:rsidRPr="00565CFC" w:rsidRDefault="00AF7253"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DE8CE03" w14:textId="77777777" w:rsidR="00AF7253" w:rsidRPr="00565CFC" w:rsidRDefault="00AF7253" w:rsidP="00725D88">
            <w:pPr>
              <w:jc w:val="center"/>
              <w:rPr>
                <w:rFonts w:ascii="Swis721 Lt BT" w:hAnsi="Swis721 Lt BT" w:cs="Swis721 Lt BT"/>
                <w:i/>
                <w:iCs/>
                <w:lang w:val="en-GB"/>
              </w:rPr>
            </w:pPr>
            <w:r w:rsidRPr="00565CFC">
              <w:rPr>
                <w:rFonts w:ascii="Arial" w:hAnsi="Arial" w:cs="Arial"/>
                <w:i/>
                <w:iCs/>
                <w:lang w:val="en-GB"/>
              </w:rPr>
              <w:t>€</w:t>
            </w:r>
          </w:p>
        </w:tc>
      </w:tr>
      <w:tr w:rsidR="00AF7253" w:rsidRPr="00565CFC" w14:paraId="3CB655E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AEF9F60" w14:textId="77777777" w:rsidR="00AF7253" w:rsidRPr="00565CFC" w:rsidRDefault="00AF7253"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65C1F140" w14:textId="77777777" w:rsidR="00AF7253" w:rsidRPr="00565CFC" w:rsidRDefault="00AF7253" w:rsidP="00725D88">
            <w:pPr>
              <w:jc w:val="both"/>
              <w:rPr>
                <w:rFonts w:ascii="Swis721 Lt BT" w:hAnsi="Swis721 Lt BT" w:cs="Swis721 Lt BT"/>
                <w:i/>
                <w:iCs/>
              </w:rPr>
            </w:pPr>
            <w:r w:rsidRPr="00565CFC">
              <w:rPr>
                <w:rFonts w:ascii="Swis721 Lt BT" w:hAnsi="Swis721 Lt BT" w:cs="Swis721 Lt BT"/>
                <w:i/>
                <w:iCs/>
              </w:rPr>
              <w:t>di profilo PPD 80/120-2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C511A1C" w14:textId="77777777" w:rsidR="00AF7253" w:rsidRPr="00565CFC" w:rsidRDefault="00AF7253"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E6399A9" w14:textId="77777777" w:rsidR="00AF7253" w:rsidRPr="00565CFC" w:rsidRDefault="00AF7253"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E0ABB0A" w14:textId="77777777" w:rsidR="00AF7253" w:rsidRPr="00565CFC" w:rsidRDefault="00AF7253" w:rsidP="00725D88">
            <w:pPr>
              <w:jc w:val="center"/>
              <w:rPr>
                <w:rFonts w:ascii="Swis721 Lt BT" w:hAnsi="Swis721 Lt BT" w:cs="Swis721 Lt BT"/>
                <w:i/>
                <w:iCs/>
                <w:lang w:val="en-GB"/>
              </w:rPr>
            </w:pPr>
            <w:r w:rsidRPr="00565CFC">
              <w:rPr>
                <w:rFonts w:ascii="Arial" w:hAnsi="Arial" w:cs="Arial"/>
                <w:i/>
                <w:iCs/>
                <w:lang w:val="en-GB"/>
              </w:rPr>
              <w:t>€</w:t>
            </w:r>
          </w:p>
        </w:tc>
      </w:tr>
      <w:tr w:rsidR="00AF7253" w:rsidRPr="00565CFC" w14:paraId="56E1C7B5"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A09A47B" w14:textId="77777777" w:rsidR="00AF7253" w:rsidRPr="00565CFC" w:rsidRDefault="00AF7253"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1EF7D34F" w14:textId="77777777" w:rsidR="00AF7253" w:rsidRPr="00565CFC" w:rsidRDefault="00AF7253" w:rsidP="00725D88">
            <w:pPr>
              <w:jc w:val="both"/>
              <w:rPr>
                <w:rFonts w:ascii="Swis721 Lt BT" w:hAnsi="Swis721 Lt BT" w:cs="Swis721 Lt BT"/>
                <w:i/>
                <w:iCs/>
              </w:rPr>
            </w:pPr>
            <w:r w:rsidRPr="00565CFC">
              <w:rPr>
                <w:rFonts w:ascii="Swis721 Lt BT" w:hAnsi="Swis721 Lt BT" w:cs="Swis721 Lt BT"/>
                <w:i/>
                <w:iCs/>
              </w:rPr>
              <w:t xml:space="preserve">di profilo PPD 80/120 </w:t>
            </w:r>
            <w:proofErr w:type="spellStart"/>
            <w:r w:rsidRPr="00565CFC">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4724243" w14:textId="77777777" w:rsidR="00AF7253" w:rsidRPr="00565CFC" w:rsidRDefault="00AF7253"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E64BF88" w14:textId="77777777" w:rsidR="00AF7253" w:rsidRPr="00565CFC" w:rsidRDefault="00AF7253" w:rsidP="00725D88">
            <w:pPr>
              <w:jc w:val="center"/>
              <w:rPr>
                <w:rFonts w:ascii="Swis721 Lt BT" w:hAnsi="Swis721 Lt BT" w:cs="Swis721 Lt BT"/>
                <w:i/>
                <w:iCs/>
                <w:lang w:val="en-GB"/>
              </w:rPr>
            </w:pPr>
            <w:r w:rsidRPr="00565CFC">
              <w:rPr>
                <w:rFonts w:ascii="Swis721 Lt BT" w:hAnsi="Swis721 Lt BT" w:cs="Swis721 Lt BT"/>
                <w:i/>
                <w:iCs/>
                <w:lang w:val="en-GB"/>
              </w:rPr>
              <w:t xml:space="preserve"> </w:t>
            </w:r>
            <w:r>
              <w:rPr>
                <w:rFonts w:ascii="Swis721 Lt BT" w:hAnsi="Swis721 Lt BT" w:cs="Swis721 Lt BT"/>
                <w:i/>
                <w:iCs/>
                <w:lang w:val="en-GB"/>
              </w:rPr>
              <w:t>83,00</w:t>
            </w:r>
            <w:r w:rsidRPr="00565CFC">
              <w:rPr>
                <w:rFonts w:ascii="Swis721 Lt BT" w:hAnsi="Swis721 Lt BT" w:cs="Swis721 Lt BT"/>
                <w:i/>
                <w:iCs/>
                <w:lang w:val="en-GB"/>
              </w:rPr>
              <w:t xml:space="preserve"> </w:t>
            </w:r>
            <w:r w:rsidRPr="00565CFC">
              <w:rPr>
                <w:rFonts w:ascii="Arial" w:hAnsi="Arial" w:cs="Arial"/>
                <w:i/>
                <w:iCs/>
                <w:lang w:val="en-GB"/>
              </w:rPr>
              <w:t>€</w:t>
            </w:r>
            <w:r w:rsidRPr="00565CFC">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A14B148" w14:textId="77777777" w:rsidR="00AF7253" w:rsidRPr="00565CFC" w:rsidRDefault="00AF7253" w:rsidP="00725D88">
            <w:pPr>
              <w:jc w:val="center"/>
              <w:rPr>
                <w:rFonts w:ascii="Swis721 Lt BT" w:hAnsi="Swis721 Lt BT" w:cs="Swis721 Lt BT"/>
                <w:i/>
                <w:iCs/>
                <w:lang w:val="en-GB"/>
              </w:rPr>
            </w:pPr>
            <w:r w:rsidRPr="00565CFC">
              <w:rPr>
                <w:rFonts w:ascii="Arial" w:hAnsi="Arial" w:cs="Arial"/>
                <w:i/>
                <w:iCs/>
                <w:lang w:val="en-GB"/>
              </w:rPr>
              <w:t>€</w:t>
            </w:r>
          </w:p>
        </w:tc>
      </w:tr>
    </w:tbl>
    <w:p w14:paraId="2EB75F92" w14:textId="77777777" w:rsidR="00AF7253" w:rsidRDefault="00AF7253" w:rsidP="00AF7253">
      <w:pPr>
        <w:rPr>
          <w:rFonts w:ascii="Swis721 Lt BT" w:hAnsi="Swis721 Lt BT" w:cs="Swis721 Lt BT"/>
        </w:rPr>
      </w:pPr>
    </w:p>
    <w:p w14:paraId="4BDA1E55" w14:textId="77777777" w:rsidR="00AF7253" w:rsidRPr="00040473" w:rsidRDefault="00AF7253" w:rsidP="00AF7253">
      <w:pPr>
        <w:rPr>
          <w:rFonts w:ascii="Swis721 Lt BT" w:hAnsi="Swis721 Lt BT" w:cs="Swis721 Lt BT"/>
          <w:b/>
          <w:bCs/>
        </w:rPr>
      </w:pPr>
      <w:r>
        <w:rPr>
          <w:rFonts w:ascii="Swis721 Lt BT" w:hAnsi="Swis721 Lt BT" w:cs="Swis721 Lt BT"/>
          <w:b/>
          <w:bCs/>
        </w:rPr>
        <w:t>P</w:t>
      </w:r>
      <w:r w:rsidRPr="00040473">
        <w:rPr>
          <w:rFonts w:ascii="Swis721 Lt BT" w:hAnsi="Swis721 Lt BT" w:cs="Swis721 Lt BT"/>
          <w:b/>
          <w:bCs/>
        </w:rPr>
        <w:t>ROFILI DRENANTI DI BORDO DEL SISTEMA A VERDE PENSILE:</w:t>
      </w:r>
    </w:p>
    <w:p w14:paraId="09CA88DC" w14:textId="77777777" w:rsidR="00AF7253" w:rsidRPr="00040473" w:rsidRDefault="00AF7253" w:rsidP="00AF7253">
      <w:pPr>
        <w:pStyle w:val="Paragrafoelenco"/>
        <w:ind w:left="0"/>
        <w:jc w:val="both"/>
        <w:rPr>
          <w:rFonts w:ascii="Swis721 Lt BT" w:hAnsi="Swis721 Lt BT" w:cs="Swis721 Lt BT"/>
          <w:b/>
          <w:bCs/>
        </w:rPr>
      </w:pPr>
      <w:r w:rsidRPr="00040473">
        <w:rPr>
          <w:rFonts w:ascii="Swis721 Lt BT" w:hAnsi="Swis721 Lt BT" w:cs="Swis721 Lt BT"/>
          <w:b/>
          <w:bCs/>
        </w:rPr>
        <w:t xml:space="preserve">Profilo drenante tipo PBD </w:t>
      </w:r>
    </w:p>
    <w:p w14:paraId="39F11B91" w14:textId="77777777" w:rsidR="00AF7253" w:rsidRPr="00040473" w:rsidRDefault="00AF7253" w:rsidP="00AF7253">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Da predisporre in prossimità dei perimetri a confinamento delle fasce drenanti di ghiaia perimetrali e a separazione tra ghiaia e substrato. Il profilo dovrà essere munito di fessure sull’ala ver</w:t>
      </w:r>
      <w:r>
        <w:rPr>
          <w:rFonts w:ascii="Swis721 Lt BT" w:hAnsi="Swis721 Lt BT" w:cs="Swis721 Lt BT"/>
          <w:noProof/>
        </w:rPr>
        <w:t xml:space="preserve">ticale e su quella di appoggio. </w:t>
      </w:r>
      <w:r>
        <w:rPr>
          <w:rFonts w:ascii="Swis721 Lt BT" w:hAnsi="Swis721 Lt BT" w:cs="Swis721 Lt BT"/>
        </w:rPr>
        <w:t>Il profilo può avere una lunghezza pari a  2 m e 1,5 m</w:t>
      </w:r>
      <w:r>
        <w:rPr>
          <w:rFonts w:ascii="Swis721 Lt BT" w:hAnsi="Swis721 Lt BT" w:cs="Swis721 Lt BT"/>
          <w:noProof/>
        </w:rPr>
        <w:t xml:space="preserve">, altezza ala verticale profilo: </w:t>
      </w:r>
      <w:r w:rsidRPr="00040473">
        <w:rPr>
          <w:rFonts w:ascii="Swis721 Lt BT" w:hAnsi="Swis721 Lt BT" w:cs="Swis721 Lt BT"/>
          <w:noProof/>
        </w:rPr>
        <w:t>120 mm.  I profili verranno posati in linea impiegando gli appositi connettori abbinati.</w:t>
      </w:r>
    </w:p>
    <w:p w14:paraId="71BB53A1" w14:textId="77777777" w:rsidR="00AF7253" w:rsidRPr="00040473" w:rsidRDefault="00AF7253" w:rsidP="00AF7253">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3A842C0B" w14:textId="77777777" w:rsidR="00AF7253" w:rsidRPr="00040473" w:rsidRDefault="00AF7253" w:rsidP="00AF7253">
      <w:pPr>
        <w:jc w:val="both"/>
        <w:rPr>
          <w:rFonts w:ascii="Swis721 Lt BT" w:hAnsi="Swis721 Lt BT" w:cs="Swis721 Lt BT"/>
        </w:rPr>
      </w:pPr>
    </w:p>
    <w:p w14:paraId="7B9A72D7" w14:textId="77777777" w:rsidR="00AF7253" w:rsidRPr="00040473" w:rsidRDefault="00AF7253" w:rsidP="00AF7253">
      <w:pPr>
        <w:jc w:val="both"/>
        <w:rPr>
          <w:rFonts w:ascii="Swis721 Lt BT" w:hAnsi="Swis721 Lt BT" w:cs="Swis721 Lt BT"/>
          <w:b/>
          <w:bCs/>
        </w:rPr>
      </w:pPr>
      <w:r>
        <w:rPr>
          <w:rFonts w:ascii="Swis721 Lt BT" w:hAnsi="Swis721 Lt BT" w:cs="Swis721 Lt BT"/>
          <w:noProof/>
        </w:rPr>
        <w:lastRenderedPageBreak/>
        <w:drawing>
          <wp:inline distT="0" distB="0" distL="0" distR="0" wp14:anchorId="099C72DD" wp14:editId="51EF4B58">
            <wp:extent cx="1670050" cy="12084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4">
                      <a:extLst>
                        <a:ext uri="{28A0092B-C50C-407E-A947-70E740481C1C}">
                          <a14:useLocalDpi xmlns:a14="http://schemas.microsoft.com/office/drawing/2010/main" val="0"/>
                        </a:ext>
                      </a:extLst>
                    </a:blip>
                    <a:srcRect t="23438" r="35599" b="6030"/>
                    <a:stretch>
                      <a:fillRect/>
                    </a:stretch>
                  </pic:blipFill>
                  <pic:spPr bwMode="auto">
                    <a:xfrm>
                      <a:off x="0" y="0"/>
                      <a:ext cx="1670050" cy="1208405"/>
                    </a:xfrm>
                    <a:prstGeom prst="rect">
                      <a:avLst/>
                    </a:prstGeom>
                    <a:noFill/>
                    <a:ln>
                      <a:noFill/>
                    </a:ln>
                  </pic:spPr>
                </pic:pic>
              </a:graphicData>
            </a:graphic>
          </wp:inline>
        </w:drawing>
      </w:r>
      <w:r w:rsidRPr="00040473">
        <w:rPr>
          <w:rFonts w:ascii="Swis721 Lt BT" w:hAnsi="Swis721 Lt BT" w:cs="Swis721 Lt BT"/>
        </w:rPr>
        <w:t xml:space="preserve">      </w:t>
      </w:r>
      <w:r w:rsidRPr="00040473">
        <w:rPr>
          <w:rFonts w:ascii="Swis721 Lt BT" w:hAnsi="Swis721 Lt BT" w:cs="Swis721 Lt BT"/>
          <w:noProof/>
        </w:rPr>
        <w:t xml:space="preserve">   </w:t>
      </w:r>
      <w:r>
        <w:rPr>
          <w:rFonts w:ascii="Swis721 Lt BT" w:hAnsi="Swis721 Lt BT" w:cs="Swis721 Lt BT"/>
          <w:noProof/>
        </w:rPr>
        <w:drawing>
          <wp:inline distT="0" distB="0" distL="0" distR="0" wp14:anchorId="642A5E9C" wp14:editId="487C793D">
            <wp:extent cx="1788795" cy="12166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8795" cy="1216660"/>
                    </a:xfrm>
                    <a:prstGeom prst="rect">
                      <a:avLst/>
                    </a:prstGeom>
                    <a:noFill/>
                    <a:ln>
                      <a:noFill/>
                    </a:ln>
                  </pic:spPr>
                </pic:pic>
              </a:graphicData>
            </a:graphic>
          </wp:inline>
        </w:drawing>
      </w:r>
      <w:r w:rsidRPr="00040473">
        <w:rPr>
          <w:rFonts w:ascii="Swis721 Lt BT" w:hAnsi="Swis721 Lt BT" w:cs="Swis721 Lt BT"/>
        </w:rPr>
        <w:t xml:space="preserve">      </w:t>
      </w:r>
    </w:p>
    <w:p w14:paraId="6F34A1EE" w14:textId="77777777" w:rsidR="00AF7253" w:rsidRPr="00040473" w:rsidRDefault="00AF7253" w:rsidP="00AF7253">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F7253" w:rsidRPr="00040473" w14:paraId="7F8EAC4A"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135232B" w14:textId="77777777" w:rsidR="00AF7253" w:rsidRPr="00040473" w:rsidRDefault="00AF7253" w:rsidP="00725D88">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E92FE43" w14:textId="77777777" w:rsidR="00AF7253" w:rsidRPr="00040473" w:rsidRDefault="00AF7253" w:rsidP="00725D88">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83141C7" w14:textId="77777777" w:rsidR="00AF7253" w:rsidRPr="00040473" w:rsidRDefault="00AF7253" w:rsidP="00725D88">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4B56FCC" w14:textId="77777777" w:rsidR="00AF7253" w:rsidRPr="00040473" w:rsidRDefault="00AF7253" w:rsidP="00725D88">
            <w:pPr>
              <w:jc w:val="center"/>
              <w:rPr>
                <w:rFonts w:ascii="Swis721 Lt BT" w:hAnsi="Swis721 Lt BT" w:cs="Swis721 Lt BT"/>
                <w:i/>
                <w:iCs/>
                <w:lang w:val="en-GB"/>
              </w:rPr>
            </w:pPr>
            <w:r w:rsidRPr="00040473">
              <w:rPr>
                <w:rFonts w:ascii="Swis721 Lt BT" w:hAnsi="Swis721 Lt BT" w:cs="Swis721 Lt BT"/>
                <w:i/>
                <w:iCs/>
                <w:lang w:val="en-GB"/>
              </w:rPr>
              <w:t>TOT</w:t>
            </w:r>
          </w:p>
        </w:tc>
      </w:tr>
      <w:tr w:rsidR="00AF7253" w:rsidRPr="00040473" w14:paraId="439A0EE3"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F748227" w14:textId="77777777" w:rsidR="00AF7253" w:rsidRPr="00040473" w:rsidRDefault="00AF7253"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3B1E1F7" w14:textId="77777777" w:rsidR="00AF7253" w:rsidRPr="00040473" w:rsidRDefault="00AF7253" w:rsidP="00725D88">
            <w:pPr>
              <w:jc w:val="both"/>
              <w:rPr>
                <w:rFonts w:ascii="Swis721 Lt BT" w:hAnsi="Swis721 Lt BT" w:cs="Swis721 Lt BT"/>
                <w:i/>
                <w:iCs/>
              </w:rPr>
            </w:pPr>
            <w:r w:rsidRPr="00040473">
              <w:rPr>
                <w:rFonts w:ascii="Swis721 Lt BT" w:hAnsi="Swis721 Lt BT" w:cs="Swis721 Lt BT"/>
                <w:i/>
                <w:iCs/>
              </w:rPr>
              <w:t xml:space="preserve">di profilo PBD 120-2 Alluminio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A36ABBA" w14:textId="77777777" w:rsidR="00AF7253" w:rsidRPr="00040473" w:rsidRDefault="00AF7253"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E66E718" w14:textId="77777777" w:rsidR="00AF7253" w:rsidRPr="00040473" w:rsidRDefault="00AF7253"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CBC6C78" w14:textId="77777777" w:rsidR="00AF7253" w:rsidRPr="00040473" w:rsidRDefault="00AF7253" w:rsidP="00725D88">
            <w:pPr>
              <w:jc w:val="center"/>
              <w:rPr>
                <w:rFonts w:ascii="Swis721 Lt BT" w:hAnsi="Swis721 Lt BT" w:cs="Swis721 Lt BT"/>
                <w:i/>
                <w:iCs/>
                <w:lang w:val="en-GB"/>
              </w:rPr>
            </w:pPr>
            <w:r w:rsidRPr="00040473">
              <w:rPr>
                <w:rFonts w:ascii="Arial" w:hAnsi="Arial" w:cs="Arial"/>
                <w:i/>
                <w:iCs/>
                <w:lang w:val="en-GB"/>
              </w:rPr>
              <w:t>€</w:t>
            </w:r>
          </w:p>
        </w:tc>
      </w:tr>
      <w:tr w:rsidR="00AF7253" w:rsidRPr="00040473" w14:paraId="1DF266D6"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839E566" w14:textId="77777777" w:rsidR="00AF7253" w:rsidRPr="00040473" w:rsidRDefault="00AF7253"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30221FBF" w14:textId="77777777" w:rsidR="00AF7253" w:rsidRPr="00040473" w:rsidRDefault="00AF7253" w:rsidP="00725D88">
            <w:pPr>
              <w:jc w:val="both"/>
              <w:rPr>
                <w:rFonts w:ascii="Swis721 Lt BT" w:hAnsi="Swis721 Lt BT" w:cs="Swis721 Lt BT"/>
                <w:i/>
                <w:iCs/>
              </w:rPr>
            </w:pPr>
            <w:r w:rsidRPr="00040473">
              <w:rPr>
                <w:rFonts w:ascii="Swis721 Lt BT" w:hAnsi="Swis721 Lt BT" w:cs="Swis721 Lt BT"/>
                <w:i/>
                <w:iCs/>
              </w:rPr>
              <w:t>di profilo PBD 120-2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828A3E0" w14:textId="77777777" w:rsidR="00AF7253" w:rsidRPr="00040473" w:rsidRDefault="00AF7253"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A2398C6" w14:textId="77777777" w:rsidR="00AF7253" w:rsidRPr="00040473" w:rsidRDefault="00AF7253"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2A8B9F4" w14:textId="77777777" w:rsidR="00AF7253" w:rsidRPr="00040473" w:rsidRDefault="00AF7253" w:rsidP="00725D88">
            <w:pPr>
              <w:jc w:val="center"/>
              <w:rPr>
                <w:rFonts w:ascii="Swis721 Lt BT" w:hAnsi="Swis721 Lt BT" w:cs="Swis721 Lt BT"/>
                <w:i/>
                <w:iCs/>
                <w:lang w:val="en-GB"/>
              </w:rPr>
            </w:pPr>
            <w:r w:rsidRPr="00040473">
              <w:rPr>
                <w:rFonts w:ascii="Arial" w:hAnsi="Arial" w:cs="Arial"/>
                <w:i/>
                <w:iCs/>
                <w:lang w:val="en-GB"/>
              </w:rPr>
              <w:t>€</w:t>
            </w:r>
          </w:p>
        </w:tc>
      </w:tr>
      <w:tr w:rsidR="00AF7253" w:rsidRPr="00040473" w14:paraId="12A01C8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75FE520" w14:textId="77777777" w:rsidR="00AF7253" w:rsidRPr="00040473" w:rsidRDefault="00AF7253"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34E5F51C" w14:textId="77777777" w:rsidR="00AF7253" w:rsidRPr="00040473" w:rsidRDefault="00AF7253" w:rsidP="00725D88">
            <w:pPr>
              <w:jc w:val="both"/>
              <w:rPr>
                <w:rFonts w:ascii="Swis721 Lt BT" w:hAnsi="Swis721 Lt BT" w:cs="Swis721 Lt BT"/>
                <w:i/>
                <w:iCs/>
              </w:rPr>
            </w:pPr>
            <w:r w:rsidRPr="00040473">
              <w:rPr>
                <w:rFonts w:ascii="Swis721 Lt BT" w:hAnsi="Swis721 Lt BT" w:cs="Swis721 Lt BT"/>
                <w:i/>
                <w:iCs/>
              </w:rPr>
              <w:t xml:space="preserve">di profilo PBD 120 </w:t>
            </w:r>
            <w:proofErr w:type="spellStart"/>
            <w:r w:rsidRPr="00040473">
              <w:rPr>
                <w:rFonts w:ascii="Swis721 Lt BT" w:hAnsi="Swis721 Lt BT" w:cs="Swis721 Lt BT"/>
                <w:i/>
                <w:iCs/>
              </w:rPr>
              <w:t>Aluzinc</w:t>
            </w:r>
            <w:proofErr w:type="spellEnd"/>
            <w:r w:rsidRPr="00040473">
              <w:rPr>
                <w:rFonts w:ascii="Swis721 Lt BT" w:hAnsi="Swis721 Lt BT" w:cs="Swis721 Lt BT"/>
                <w:i/>
                <w:iCs/>
              </w:rPr>
              <w:t xml:space="preserve">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4F91001" w14:textId="77777777" w:rsidR="00AF7253" w:rsidRPr="00040473" w:rsidRDefault="00AF7253"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1E7F898" w14:textId="77777777" w:rsidR="00AF7253" w:rsidRPr="00040473" w:rsidRDefault="00AF7253" w:rsidP="00725D88">
            <w:pPr>
              <w:jc w:val="center"/>
              <w:rPr>
                <w:rFonts w:ascii="Swis721 Lt BT" w:hAnsi="Swis721 Lt BT" w:cs="Swis721 Lt BT"/>
                <w:i/>
                <w:iCs/>
                <w:lang w:val="en-GB"/>
              </w:rPr>
            </w:pPr>
            <w:r>
              <w:rPr>
                <w:rFonts w:ascii="Swis721 Lt BT" w:hAnsi="Swis721 Lt BT" w:cs="Swis721 Lt BT"/>
                <w:i/>
                <w:iCs/>
                <w:lang w:val="en-GB"/>
              </w:rPr>
              <w:t>89,40</w:t>
            </w:r>
            <w:r w:rsidRPr="00040473">
              <w:rPr>
                <w:rFonts w:ascii="Swis721 Lt BT" w:hAnsi="Swis721 Lt BT" w:cs="Swis721 Lt BT"/>
                <w:i/>
                <w:iCs/>
                <w:lang w:val="en-GB"/>
              </w:rPr>
              <w:t xml:space="preserve"> </w:t>
            </w:r>
            <w:r w:rsidRPr="00040473">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B388702" w14:textId="77777777" w:rsidR="00AF7253" w:rsidRPr="00040473" w:rsidRDefault="00AF7253" w:rsidP="00725D88">
            <w:pPr>
              <w:jc w:val="center"/>
              <w:rPr>
                <w:rFonts w:ascii="Swis721 Lt BT" w:hAnsi="Swis721 Lt BT" w:cs="Swis721 Lt BT"/>
                <w:i/>
                <w:iCs/>
                <w:lang w:val="en-GB"/>
              </w:rPr>
            </w:pPr>
            <w:r w:rsidRPr="00040473">
              <w:rPr>
                <w:rFonts w:ascii="Arial" w:hAnsi="Arial" w:cs="Arial"/>
                <w:i/>
                <w:iCs/>
                <w:lang w:val="en-GB"/>
              </w:rPr>
              <w:t>€</w:t>
            </w:r>
          </w:p>
        </w:tc>
      </w:tr>
    </w:tbl>
    <w:p w14:paraId="23729DB1" w14:textId="77777777" w:rsidR="00AF7253" w:rsidRDefault="00AF7253" w:rsidP="00AF7253">
      <w:pPr>
        <w:rPr>
          <w:rFonts w:ascii="Swis721 Lt BT" w:hAnsi="Swis721 Lt BT" w:cs="Swis721 Lt BT"/>
          <w:b/>
          <w:bCs/>
        </w:rPr>
      </w:pPr>
    </w:p>
    <w:p w14:paraId="7F184971" w14:textId="77777777" w:rsidR="00AF7253" w:rsidRDefault="00AF7253" w:rsidP="00AF7253">
      <w:pPr>
        <w:rPr>
          <w:rFonts w:ascii="Swis721 Lt BT" w:hAnsi="Swis721 Lt BT" w:cs="Swis721 Lt BT"/>
          <w:b/>
          <w:bCs/>
        </w:rPr>
      </w:pPr>
    </w:p>
    <w:tbl>
      <w:tblPr>
        <w:tblW w:w="9639" w:type="dxa"/>
        <w:jc w:val="center"/>
        <w:tblLook w:val="00A0" w:firstRow="1" w:lastRow="0" w:firstColumn="1" w:lastColumn="0" w:noHBand="0" w:noVBand="0"/>
      </w:tblPr>
      <w:tblGrid>
        <w:gridCol w:w="9639"/>
      </w:tblGrid>
      <w:tr w:rsidR="00AF7253" w:rsidRPr="00306A69" w14:paraId="1521B678" w14:textId="77777777" w:rsidTr="00725D88">
        <w:trPr>
          <w:trHeight w:hRule="exact" w:val="680"/>
          <w:jc w:val="center"/>
        </w:trPr>
        <w:tc>
          <w:tcPr>
            <w:tcW w:w="9639" w:type="dxa"/>
            <w:shd w:val="pct12" w:color="auto" w:fill="auto"/>
            <w:vAlign w:val="center"/>
          </w:tcPr>
          <w:p w14:paraId="61C67274" w14:textId="77777777" w:rsidR="00AF7253" w:rsidRPr="0073393C" w:rsidRDefault="00AF7253" w:rsidP="00725D88">
            <w:pPr>
              <w:pStyle w:val="StileTitolo4Sinistro063cmSporgente063cm"/>
              <w:tabs>
                <w:tab w:val="clear" w:pos="720"/>
              </w:tabs>
              <w:spacing w:before="0" w:after="0"/>
              <w:ind w:left="-113" w:firstLine="255"/>
              <w:outlineLvl w:val="0"/>
              <w:rPr>
                <w:rFonts w:ascii="Swis721 Lt BT" w:hAnsi="Swis721 Lt BT" w:cs="Swis721 Lt BT"/>
                <w:bCs w:val="0"/>
              </w:rPr>
            </w:pPr>
            <w:r w:rsidRPr="0073393C">
              <w:rPr>
                <w:rFonts w:ascii="Swis721 Lt BT" w:hAnsi="Swis721 Lt BT" w:cs="Swis721 Lt BT"/>
                <w:bCs w:val="0"/>
              </w:rPr>
              <w:t>MEDISAVE 3D - SISTEMA PER LA MANUTENZIONE IN SICUREZZA</w:t>
            </w:r>
          </w:p>
        </w:tc>
      </w:tr>
    </w:tbl>
    <w:p w14:paraId="4961C367" w14:textId="77777777" w:rsidR="00AF7253" w:rsidRPr="00306A69" w:rsidRDefault="00AF7253" w:rsidP="00AF7253">
      <w:pPr>
        <w:jc w:val="both"/>
        <w:rPr>
          <w:rFonts w:ascii="Swis721 Lt BT" w:hAnsi="Swis721 Lt BT" w:cs="Swis721 Lt BT"/>
          <w:b/>
          <w:bCs/>
        </w:rPr>
      </w:pPr>
    </w:p>
    <w:p w14:paraId="46922DE5" w14:textId="77777777" w:rsidR="00AF7253" w:rsidRPr="000644A7" w:rsidRDefault="00AF7253" w:rsidP="00AF7253">
      <w:pPr>
        <w:autoSpaceDE w:val="0"/>
        <w:autoSpaceDN w:val="0"/>
        <w:adjustRightInd w:val="0"/>
        <w:jc w:val="both"/>
        <w:rPr>
          <w:rFonts w:ascii="Swis721 Lt BT" w:hAnsi="Swis721 Lt BT"/>
          <w:b/>
        </w:rPr>
      </w:pPr>
      <w:r w:rsidRPr="000644A7">
        <w:rPr>
          <w:rFonts w:ascii="Swis721 Lt BT" w:hAnsi="Swis721 Lt BT"/>
          <w:b/>
        </w:rPr>
        <w:t>Sistema di ancoraggio per la messa in sicurezza dei manutentori in copertura di tipo zavorrato; sistema tridimensionale che non necessita fissaggi alla copertura, completamente integrato al sistema Harpo verdepensile.</w:t>
      </w:r>
    </w:p>
    <w:p w14:paraId="70F77E1C" w14:textId="77777777" w:rsidR="00AF7253" w:rsidRPr="000644A7" w:rsidRDefault="00AF7253" w:rsidP="00AF7253">
      <w:pPr>
        <w:autoSpaceDE w:val="0"/>
        <w:autoSpaceDN w:val="0"/>
        <w:adjustRightInd w:val="0"/>
        <w:jc w:val="both"/>
        <w:rPr>
          <w:rFonts w:ascii="Swis721 Lt BT" w:hAnsi="Swis721 Lt BT" w:cs="Swis721 Lt BT"/>
        </w:rPr>
      </w:pPr>
      <w:r>
        <w:rPr>
          <w:rFonts w:ascii="Swis721 Lt BT" w:hAnsi="Swis721 Lt BT"/>
          <w:noProof/>
        </w:rPr>
        <w:drawing>
          <wp:anchor distT="0" distB="0" distL="114300" distR="114300" simplePos="0" relativeHeight="251660288" behindDoc="1" locked="0" layoutInCell="1" allowOverlap="1" wp14:anchorId="6A43E895" wp14:editId="4A3E8AA6">
            <wp:simplePos x="0" y="0"/>
            <wp:positionH relativeFrom="column">
              <wp:posOffset>4107815</wp:posOffset>
            </wp:positionH>
            <wp:positionV relativeFrom="paragraph">
              <wp:posOffset>45720</wp:posOffset>
            </wp:positionV>
            <wp:extent cx="2353310" cy="2456815"/>
            <wp:effectExtent l="0" t="0" r="8890" b="635"/>
            <wp:wrapTight wrapText="bothSides">
              <wp:wrapPolygon edited="0">
                <wp:start x="2448" y="0"/>
                <wp:lineTo x="1399" y="167"/>
                <wp:lineTo x="0" y="1675"/>
                <wp:lineTo x="0" y="19596"/>
                <wp:lineTo x="1399" y="21438"/>
                <wp:lineTo x="1923" y="21438"/>
                <wp:lineTo x="19583" y="21438"/>
                <wp:lineTo x="21507" y="20433"/>
                <wp:lineTo x="21507" y="335"/>
                <wp:lineTo x="19059" y="0"/>
                <wp:lineTo x="2448" y="0"/>
              </wp:wrapPolygon>
            </wp:wrapTight>
            <wp:docPr id="66"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310" cy="2456815"/>
                    </a:xfrm>
                    <a:prstGeom prst="rect">
                      <a:avLst/>
                    </a:prstGeom>
                    <a:noFill/>
                  </pic:spPr>
                </pic:pic>
              </a:graphicData>
            </a:graphic>
            <wp14:sizeRelH relativeFrom="page">
              <wp14:pctWidth>0</wp14:pctWidth>
            </wp14:sizeRelH>
            <wp14:sizeRelV relativeFrom="page">
              <wp14:pctHeight>0</wp14:pctHeight>
            </wp14:sizeRelV>
          </wp:anchor>
        </w:drawing>
      </w:r>
    </w:p>
    <w:p w14:paraId="61ADE2CB" w14:textId="77777777" w:rsidR="00AF7253" w:rsidRPr="000644A7" w:rsidRDefault="00AF7253" w:rsidP="00AF7253">
      <w:pPr>
        <w:autoSpaceDE w:val="0"/>
        <w:autoSpaceDN w:val="0"/>
        <w:adjustRightInd w:val="0"/>
        <w:jc w:val="both"/>
        <w:rPr>
          <w:rFonts w:ascii="Swis721 Lt BT" w:hAnsi="Swis721 Lt BT"/>
        </w:rPr>
      </w:pPr>
      <w:r w:rsidRPr="000644A7">
        <w:rPr>
          <w:rFonts w:ascii="Swis721 Lt BT" w:hAnsi="Swis721 Lt BT"/>
        </w:rPr>
        <w:t xml:space="preserve">Progettato per consentire in condizioni di sicurezza l’accesso, il transito e la manutenzione su coperture ove non sono previsti parapetti di protezione perimetrali. La piena integrazione di </w:t>
      </w:r>
      <w:proofErr w:type="spellStart"/>
      <w:r w:rsidRPr="000644A7">
        <w:rPr>
          <w:rFonts w:ascii="Swis721 Lt BT" w:hAnsi="Swis721 Lt BT"/>
        </w:rPr>
        <w:t>Medisave</w:t>
      </w:r>
      <w:proofErr w:type="spellEnd"/>
      <w:r w:rsidRPr="000644A7">
        <w:rPr>
          <w:rFonts w:ascii="Swis721 Lt BT" w:hAnsi="Swis721 Lt BT"/>
        </w:rPr>
        <w:t xml:space="preserve"> 3D nei sistemi a verde pensile Harpo assicura estrema facilità di posa e perfetta funzionalità a regime sia del sistema di sicurezza che del verde pensile. </w:t>
      </w:r>
    </w:p>
    <w:p w14:paraId="66E271DE" w14:textId="77777777" w:rsidR="00AF7253" w:rsidRPr="000644A7" w:rsidRDefault="00AF7253" w:rsidP="00AF7253">
      <w:pPr>
        <w:autoSpaceDE w:val="0"/>
        <w:autoSpaceDN w:val="0"/>
        <w:adjustRightInd w:val="0"/>
        <w:jc w:val="both"/>
        <w:rPr>
          <w:rFonts w:ascii="Swis721 Lt BT" w:hAnsi="Swis721 Lt BT" w:cs="Swis721 Lt BT"/>
        </w:rPr>
      </w:pPr>
    </w:p>
    <w:p w14:paraId="18372F9C" w14:textId="77777777" w:rsidR="00AF7253" w:rsidRPr="000644A7" w:rsidRDefault="00AF7253" w:rsidP="00AF7253">
      <w:pPr>
        <w:keepNext/>
        <w:tabs>
          <w:tab w:val="left" w:pos="5160"/>
        </w:tabs>
        <w:jc w:val="both"/>
        <w:rPr>
          <w:rFonts w:ascii="Swis721 Lt BT" w:hAnsi="Swis721 Lt BT"/>
          <w:b/>
        </w:rPr>
      </w:pPr>
      <w:r w:rsidRPr="000644A7">
        <w:rPr>
          <w:rFonts w:ascii="Swis721 Lt BT" w:hAnsi="Swis721 Lt BT"/>
          <w:b/>
        </w:rPr>
        <w:t xml:space="preserve">Descrizione del sistema di ancoraggio </w:t>
      </w:r>
      <w:proofErr w:type="spellStart"/>
      <w:r w:rsidRPr="000644A7">
        <w:rPr>
          <w:rFonts w:ascii="Swis721 Lt BT" w:hAnsi="Swis721 Lt BT"/>
          <w:b/>
        </w:rPr>
        <w:t>Medisave</w:t>
      </w:r>
      <w:proofErr w:type="spellEnd"/>
      <w:r w:rsidRPr="000644A7">
        <w:rPr>
          <w:rFonts w:ascii="Swis721 Lt BT" w:hAnsi="Swis721 Lt BT"/>
          <w:b/>
        </w:rPr>
        <w:t xml:space="preserve"> 3D</w:t>
      </w:r>
    </w:p>
    <w:p w14:paraId="182A44F9" w14:textId="77777777" w:rsidR="00AF7253" w:rsidRPr="000644A7" w:rsidRDefault="00AF7253" w:rsidP="00AF7253">
      <w:pPr>
        <w:autoSpaceDE w:val="0"/>
        <w:autoSpaceDN w:val="0"/>
        <w:adjustRightInd w:val="0"/>
        <w:jc w:val="both"/>
        <w:rPr>
          <w:rFonts w:ascii="Swis721 Lt BT" w:hAnsi="Swis721 Lt BT"/>
        </w:rPr>
      </w:pPr>
      <w:r w:rsidRPr="000644A7">
        <w:rPr>
          <w:rFonts w:ascii="Swis721 Lt BT" w:hAnsi="Swis721 Lt BT"/>
        </w:rPr>
        <w:t xml:space="preserve">Dispositivo permanente di ancoraggio progettato per essere integrato nei sistemi a verde pensile Harpo. </w:t>
      </w:r>
      <w:proofErr w:type="spellStart"/>
      <w:r w:rsidRPr="000644A7">
        <w:rPr>
          <w:rFonts w:ascii="Swis721 Lt BT" w:hAnsi="Swis721 Lt BT"/>
        </w:rPr>
        <w:t>Medisave</w:t>
      </w:r>
      <w:proofErr w:type="spellEnd"/>
      <w:r w:rsidRPr="000644A7">
        <w:rPr>
          <w:rFonts w:ascii="Swis721 Lt BT" w:hAnsi="Swis721 Lt BT"/>
        </w:rPr>
        <w:t xml:space="preserve"> 3D è a norma EN 795:2012 e UNI 11578:2015 tipo C e tipo A, è idoneo alla messa in sicurezza di persone che operano per la manutenzione al bordo di coperture piane e con inclinazione fino a max 5°.</w:t>
      </w:r>
    </w:p>
    <w:p w14:paraId="28A4BB02" w14:textId="77777777" w:rsidR="00AF7253" w:rsidRPr="000644A7" w:rsidRDefault="00AF7253" w:rsidP="00AF7253">
      <w:pPr>
        <w:autoSpaceDE w:val="0"/>
        <w:autoSpaceDN w:val="0"/>
        <w:adjustRightInd w:val="0"/>
        <w:jc w:val="both"/>
        <w:rPr>
          <w:rFonts w:ascii="Swis721 Lt BT" w:hAnsi="Swis721 Lt BT"/>
        </w:rPr>
      </w:pPr>
      <w:r w:rsidRPr="000644A7">
        <w:rPr>
          <w:rFonts w:ascii="Swis721 Lt BT" w:hAnsi="Swis721 Lt BT"/>
        </w:rPr>
        <w:t xml:space="preserve">Il dispositivo viene assemblato direttamente in opera, integrato alla stratigrafia verde pensile e sarà successivamente zavorrato con opportuno appesantimento nell’ordine di circa 8-10 cm compattati di substrato </w:t>
      </w:r>
      <w:proofErr w:type="spellStart"/>
      <w:r w:rsidRPr="000644A7">
        <w:rPr>
          <w:rFonts w:ascii="Swis721 Lt BT" w:hAnsi="Swis721 Lt BT"/>
        </w:rPr>
        <w:t>TerraMediterranea</w:t>
      </w:r>
      <w:proofErr w:type="spellEnd"/>
      <w:r w:rsidRPr="000644A7">
        <w:rPr>
          <w:rFonts w:ascii="Swis721 Lt BT" w:hAnsi="Swis721 Lt BT"/>
        </w:rPr>
        <w:t>, per un peso complessivo non inferiore a 720 kg/dispositivo, ovvero non inferiore a 75 kg/mq in condizioni asciutte. Lo spessore del substrato andrà verificato con l’ufficio tecnico in funzione del substrato impiegato. In caso di riporto in ghiaia dovrà venire posato uno spessore idoneo a garantire la zavorra necessaria e al contempo a ricoprire interamente la struttura tridimensionale.</w:t>
      </w:r>
    </w:p>
    <w:p w14:paraId="52A6F831" w14:textId="77777777" w:rsidR="00AF7253" w:rsidRPr="000644A7" w:rsidRDefault="00AF7253" w:rsidP="00AF7253">
      <w:pPr>
        <w:keepNext/>
        <w:tabs>
          <w:tab w:val="left" w:pos="5160"/>
        </w:tabs>
        <w:jc w:val="both"/>
        <w:rPr>
          <w:rFonts w:ascii="Swis721 Lt BT" w:hAnsi="Swis721 Lt BT"/>
        </w:rPr>
      </w:pPr>
    </w:p>
    <w:p w14:paraId="6A8C600B" w14:textId="77777777" w:rsidR="00AF7253" w:rsidRPr="000644A7" w:rsidRDefault="00AF7253" w:rsidP="00AF7253">
      <w:pPr>
        <w:keepNext/>
        <w:tabs>
          <w:tab w:val="left" w:pos="5160"/>
        </w:tabs>
        <w:jc w:val="both"/>
        <w:rPr>
          <w:rFonts w:ascii="Swis721 Lt BT" w:hAnsi="Swis721 Lt BT"/>
          <w:b/>
        </w:rPr>
      </w:pPr>
      <w:r w:rsidRPr="000644A7">
        <w:rPr>
          <w:rFonts w:ascii="Swis721 Lt BT" w:hAnsi="Swis721 Lt BT"/>
          <w:b/>
        </w:rPr>
        <w:t xml:space="preserve">Elementi costitutivi principali del sistema: </w:t>
      </w:r>
    </w:p>
    <w:p w14:paraId="264D6395"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n° 1 Palo in acciaio AISI 304 spessore 5mm e golfare maschio M12 in AISI 316;</w:t>
      </w:r>
    </w:p>
    <w:p w14:paraId="01F21FF4"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n° 1 modulo struttura tridimensionale di confinamento cellulare GeoGlobe®40, h=75 mm;</w:t>
      </w:r>
    </w:p>
    <w:p w14:paraId="40C0786E"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 xml:space="preserve">n° 1 Telo filtrante </w:t>
      </w:r>
      <w:proofErr w:type="spellStart"/>
      <w:r w:rsidRPr="000644A7">
        <w:rPr>
          <w:rFonts w:ascii="Swis721 Lt BT" w:hAnsi="Swis721 Lt BT"/>
        </w:rPr>
        <w:t>Medifilter</w:t>
      </w:r>
      <w:proofErr w:type="spellEnd"/>
      <w:r w:rsidRPr="000644A7">
        <w:rPr>
          <w:rFonts w:ascii="Swis721 Lt BT" w:hAnsi="Swis721 Lt BT"/>
        </w:rPr>
        <w:t xml:space="preserve"> MF1;</w:t>
      </w:r>
    </w:p>
    <w:p w14:paraId="32D8F4EC" w14:textId="77777777" w:rsidR="00AF7253" w:rsidRPr="000644A7" w:rsidRDefault="00AF7253" w:rsidP="00AF7253">
      <w:pPr>
        <w:numPr>
          <w:ilvl w:val="0"/>
          <w:numId w:val="23"/>
        </w:numPr>
        <w:jc w:val="both"/>
        <w:rPr>
          <w:rFonts w:ascii="Swis721 Lt BT" w:hAnsi="Swis721 Lt BT"/>
        </w:rPr>
      </w:pPr>
      <w:proofErr w:type="spellStart"/>
      <w:r w:rsidRPr="000644A7">
        <w:rPr>
          <w:rFonts w:ascii="Swis721 Lt BT" w:hAnsi="Swis721 Lt BT"/>
        </w:rPr>
        <w:t>TerraMediterranea</w:t>
      </w:r>
      <w:proofErr w:type="spellEnd"/>
      <w:r w:rsidRPr="000644A7">
        <w:rPr>
          <w:rFonts w:ascii="Swis721 Lt BT" w:hAnsi="Swis721 Lt BT"/>
        </w:rPr>
        <w:t xml:space="preserve"> Harpo, spessore compattato ≥ 8 cm.</w:t>
      </w:r>
    </w:p>
    <w:p w14:paraId="4838CDDD" w14:textId="77777777" w:rsidR="00AF7253" w:rsidRPr="000644A7" w:rsidRDefault="00AF7253" w:rsidP="00AF7253">
      <w:pPr>
        <w:keepNext/>
        <w:tabs>
          <w:tab w:val="left" w:pos="5160"/>
        </w:tabs>
        <w:jc w:val="both"/>
        <w:rPr>
          <w:rFonts w:ascii="Swis721 Lt BT" w:hAnsi="Swis721 Lt BT"/>
          <w:b/>
        </w:rPr>
      </w:pPr>
      <w:r w:rsidRPr="000644A7">
        <w:rPr>
          <w:rFonts w:ascii="Swis721 Lt BT" w:hAnsi="Swis721 Lt BT"/>
          <w:b/>
        </w:rPr>
        <w:t>Proprietà:</w:t>
      </w:r>
    </w:p>
    <w:p w14:paraId="463E5FBE"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Non impone carichi di punta;</w:t>
      </w:r>
    </w:p>
    <w:p w14:paraId="61EBC84C"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Non causa ponti termici;</w:t>
      </w:r>
    </w:p>
    <w:p w14:paraId="2D70085E"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lastRenderedPageBreak/>
        <w:t>Permanente ed immarcescibile;</w:t>
      </w:r>
    </w:p>
    <w:p w14:paraId="3DFDC22F"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 xml:space="preserve">non causa interruzione del drenaggio </w:t>
      </w:r>
    </w:p>
    <w:p w14:paraId="4B0F5C37"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non prevede alcun fissaggio meccanico alla copertura e nessuna discontinuità nell’impermeabilizzazione</w:t>
      </w:r>
    </w:p>
    <w:p w14:paraId="27518D56"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essendo svincolato dal supporto, la posa è indipendente e successiva alle opere di impermeabilizzazione;</w:t>
      </w:r>
    </w:p>
    <w:p w14:paraId="7EA7F088"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integrato alla stratigrafia tecnologica a verde pensile: semplicità di posa, totale compatibilità funzionale a regime, non comporta effetti differenziali sullo sviluppo della vegetazione.</w:t>
      </w:r>
    </w:p>
    <w:p w14:paraId="0BC39EE0"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 xml:space="preserve">può essere assemblato in opera o posato dopo </w:t>
      </w:r>
      <w:proofErr w:type="spellStart"/>
      <w:r w:rsidRPr="000644A7">
        <w:rPr>
          <w:rFonts w:ascii="Swis721 Lt BT" w:hAnsi="Swis721 Lt BT"/>
        </w:rPr>
        <w:t>pre</w:t>
      </w:r>
      <w:proofErr w:type="spellEnd"/>
      <w:r w:rsidRPr="000644A7">
        <w:rPr>
          <w:rFonts w:ascii="Swis721 Lt BT" w:hAnsi="Swis721 Lt BT"/>
        </w:rPr>
        <w:t>-assemblaggio a terra o in stabilimento,</w:t>
      </w:r>
    </w:p>
    <w:p w14:paraId="6AB2A873"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Ottima estetica: il dispositivo è integrato nel sistema Verde Pensile, e rimarranno visibili solo i segnalatori che fuoriescono dal substrato ove ancorarsi con i moschettoni</w:t>
      </w:r>
    </w:p>
    <w:p w14:paraId="62F54301" w14:textId="77777777" w:rsidR="00AF7253" w:rsidRPr="000644A7" w:rsidRDefault="00AF7253" w:rsidP="00AF7253">
      <w:pPr>
        <w:autoSpaceDE w:val="0"/>
        <w:autoSpaceDN w:val="0"/>
        <w:adjustRightInd w:val="0"/>
        <w:jc w:val="both"/>
        <w:rPr>
          <w:rFonts w:ascii="Swis721 Lt BT" w:hAnsi="Swis721 Lt BT"/>
        </w:rPr>
      </w:pPr>
      <w:r w:rsidRPr="000644A7">
        <w:rPr>
          <w:rFonts w:ascii="Swis721 Lt BT" w:hAnsi="Swis721 Lt BT"/>
        </w:rPr>
        <w:t>Tutti i prodotti sono garantiti 10 anni per quanto riguarda le componenti in acciaio zincato e 15 anni per quelle in acciaio Inox. I dispositivi anticaduta sono inoltre corredati di adeguata cartellonistica.</w:t>
      </w:r>
    </w:p>
    <w:p w14:paraId="76186789" w14:textId="77777777" w:rsidR="00AF7253" w:rsidRPr="000644A7" w:rsidRDefault="00AF7253" w:rsidP="00AF7253">
      <w:pPr>
        <w:autoSpaceDE w:val="0"/>
        <w:autoSpaceDN w:val="0"/>
        <w:adjustRightInd w:val="0"/>
        <w:jc w:val="both"/>
        <w:rPr>
          <w:rFonts w:ascii="Swis721 Lt BT" w:hAnsi="Swis721 Lt BT"/>
        </w:rPr>
      </w:pPr>
      <w:r w:rsidRPr="000644A7">
        <w:rPr>
          <w:rFonts w:ascii="Swis721 Lt BT" w:hAnsi="Swis721 Lt BT"/>
        </w:rPr>
        <w:t>Il sistema anticaduta, a fine lavori, è corredato di Certificazione contenente:</w:t>
      </w:r>
    </w:p>
    <w:p w14:paraId="2148DB5F"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Manuale di utilizzo del sistema;</w:t>
      </w:r>
    </w:p>
    <w:p w14:paraId="031494DF"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Certificazione di conformità dei prodotti;</w:t>
      </w:r>
    </w:p>
    <w:p w14:paraId="479FDBD2"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Dichiarazione di corretta installazione dopo verifica in opera;</w:t>
      </w:r>
    </w:p>
    <w:p w14:paraId="5AC0D298"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Registro delle manutenzioni;</w:t>
      </w:r>
    </w:p>
    <w:p w14:paraId="325BF0C1" w14:textId="77777777" w:rsidR="00AF7253" w:rsidRPr="000644A7" w:rsidRDefault="00AF7253" w:rsidP="00AF7253">
      <w:pPr>
        <w:numPr>
          <w:ilvl w:val="0"/>
          <w:numId w:val="23"/>
        </w:numPr>
        <w:jc w:val="both"/>
        <w:rPr>
          <w:rFonts w:ascii="Swis721 Lt BT" w:hAnsi="Swis721 Lt BT"/>
        </w:rPr>
      </w:pPr>
      <w:r w:rsidRPr="000644A7">
        <w:rPr>
          <w:rFonts w:ascii="Swis721 Lt BT" w:hAnsi="Swis721 Lt BT"/>
        </w:rPr>
        <w:t>Elaborato Grafico di progetto.</w:t>
      </w:r>
    </w:p>
    <w:p w14:paraId="0C2FE64C" w14:textId="77777777" w:rsidR="00AF7253" w:rsidRPr="000644A7" w:rsidRDefault="00AF7253" w:rsidP="00AF7253">
      <w:pPr>
        <w:keepNext/>
        <w:tabs>
          <w:tab w:val="left" w:pos="5160"/>
        </w:tabs>
        <w:jc w:val="both"/>
        <w:rPr>
          <w:rFonts w:ascii="Swis721 Lt BT" w:hAnsi="Swis721 Lt BT"/>
          <w:b/>
        </w:rPr>
      </w:pPr>
      <w:r w:rsidRPr="000644A7">
        <w:rPr>
          <w:rFonts w:ascii="Swis721 Lt BT" w:hAnsi="Swis721 Lt BT"/>
          <w:b/>
        </w:rPr>
        <w:t>Indicazioni di impiego</w:t>
      </w:r>
    </w:p>
    <w:p w14:paraId="24A29E58" w14:textId="77777777" w:rsidR="00AF7253" w:rsidRPr="000644A7" w:rsidRDefault="00AF7253" w:rsidP="00AF7253">
      <w:pPr>
        <w:autoSpaceDE w:val="0"/>
        <w:autoSpaceDN w:val="0"/>
        <w:adjustRightInd w:val="0"/>
        <w:jc w:val="both"/>
        <w:rPr>
          <w:rFonts w:ascii="Swis721 Lt BT" w:hAnsi="Swis721 Lt BT"/>
        </w:rPr>
      </w:pPr>
      <w:r w:rsidRPr="000644A7">
        <w:rPr>
          <w:rFonts w:ascii="Swis721 Lt BT" w:hAnsi="Swis721 Lt BT"/>
        </w:rPr>
        <w:t>Tutte le indicazioni fornite da Harpo relative alla posa in opera, vengono specificate in seguito all’analisi delle tavole progettuali ed informazioni fornite dalla committenza e con il presupposto che gli operatori dovranno essere dotati di dispositivi di protezione individuale. Gli elementi che compongono l’imbracatura (supporto per il corpo durante la caduta) dovranno essere a norma e venir utilizzati esclusivamente dopo verifica. Il sistema anticaduta è stato provato secondo le modalità indicate dalle normative sopra riportate superando le relative prove per un numero massimo di 2 operatori, con una campata massima di 10 metri ed una traslazione massima del dispositivo in caso di caduta non superiore a 365 mm (Tipo A) o 500 mm (Tipo C). La deflessione massima durante la caduta nelle direzioni prevedibili a progetto non supera i 246 cm per il tipo C.  L'assistenza per opere murarie e di lattoneria di qualsiasi genere, saranno considerate a carico della committenza. Si precisa che è onere del tecnico progettista della struttura sulla quale va installato il dispositivo o di altro tecnico incaricato dalla Committenza effettuare verifiche locali e globali sulla struttura o porzione di struttura atta a ricevere le forze scaricate dal dispositivo anticaduta Linee Vita, intese come verifiche di resistenza e/o stabilità.</w:t>
      </w:r>
    </w:p>
    <w:p w14:paraId="0DA15A4F" w14:textId="77777777" w:rsidR="00AF7253" w:rsidRDefault="00AF7253" w:rsidP="00AF7253">
      <w:pPr>
        <w:autoSpaceDE w:val="0"/>
        <w:autoSpaceDN w:val="0"/>
        <w:adjustRightInd w:val="0"/>
        <w:jc w:val="both"/>
        <w:rPr>
          <w:rFonts w:ascii="Swis721 Lt BT" w:hAnsi="Swis721 Lt BT" w:cs="Swis721 Lt BT"/>
        </w:rPr>
      </w:pPr>
    </w:p>
    <w:p w14:paraId="02122EFE" w14:textId="77777777" w:rsidR="00AF7253" w:rsidRDefault="00AF7253" w:rsidP="00AF7253">
      <w:pPr>
        <w:autoSpaceDE w:val="0"/>
        <w:autoSpaceDN w:val="0"/>
        <w:adjustRightInd w:val="0"/>
        <w:jc w:val="both"/>
        <w:rPr>
          <w:rFonts w:ascii="Swis721 Lt BT" w:hAnsi="Swis721 Lt BT" w:cs="Swis721 Lt BT"/>
        </w:rPr>
      </w:pPr>
      <w:r>
        <w:rPr>
          <w:rFonts w:ascii="Swis721 Lt BT" w:hAnsi="Swis721 Lt BT" w:cs="Swis721 Lt BT"/>
          <w:bCs/>
          <w:noProof/>
        </w:rPr>
        <w:drawing>
          <wp:inline distT="0" distB="0" distL="0" distR="0" wp14:anchorId="5C59D912" wp14:editId="7DE96E6A">
            <wp:extent cx="6114415" cy="2115185"/>
            <wp:effectExtent l="0" t="0" r="635" b="0"/>
            <wp:docPr id="2" name="Picture 2" descr="Medisave3D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save3D img2"/>
                    <pic:cNvPicPr>
                      <a:picLocks noChangeAspect="1" noChangeArrowheads="1"/>
                    </pic:cNvPicPr>
                  </pic:nvPicPr>
                  <pic:blipFill>
                    <a:blip r:embed="rId17">
                      <a:extLst>
                        <a:ext uri="{28A0092B-C50C-407E-A947-70E740481C1C}">
                          <a14:useLocalDpi xmlns:a14="http://schemas.microsoft.com/office/drawing/2010/main" val="0"/>
                        </a:ext>
                      </a:extLst>
                    </a:blip>
                    <a:srcRect t="21815" b="22844"/>
                    <a:stretch>
                      <a:fillRect/>
                    </a:stretch>
                  </pic:blipFill>
                  <pic:spPr bwMode="auto">
                    <a:xfrm>
                      <a:off x="0" y="0"/>
                      <a:ext cx="6114415" cy="2115185"/>
                    </a:xfrm>
                    <a:prstGeom prst="rect">
                      <a:avLst/>
                    </a:prstGeom>
                    <a:noFill/>
                    <a:ln>
                      <a:noFill/>
                    </a:ln>
                  </pic:spPr>
                </pic:pic>
              </a:graphicData>
            </a:graphic>
          </wp:inline>
        </w:drawing>
      </w:r>
    </w:p>
    <w:p w14:paraId="0EA172C9" w14:textId="77777777" w:rsidR="00AF7253" w:rsidRPr="000644A7" w:rsidRDefault="00AF7253" w:rsidP="00AF7253">
      <w:pPr>
        <w:autoSpaceDE w:val="0"/>
        <w:autoSpaceDN w:val="0"/>
        <w:adjustRightInd w:val="0"/>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F7253" w:rsidRPr="000644A7" w14:paraId="26208BC8"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62BD3873" w14:textId="77777777" w:rsidR="00AF7253" w:rsidRPr="000644A7" w:rsidRDefault="00AF7253" w:rsidP="00725D88">
            <w:pPr>
              <w:jc w:val="both"/>
              <w:rPr>
                <w:rFonts w:ascii="Swis721 Lt BT" w:hAnsi="Swis721 Lt BT" w:cs="Swis721 Lt BT"/>
                <w:i/>
                <w:iCs/>
                <w:lang w:val="en-GB"/>
              </w:rPr>
            </w:pPr>
            <w:r w:rsidRPr="000644A7">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102B83CC" w14:textId="77777777" w:rsidR="00AF7253" w:rsidRPr="000644A7" w:rsidRDefault="00AF7253" w:rsidP="00725D88">
            <w:pPr>
              <w:jc w:val="center"/>
              <w:rPr>
                <w:rFonts w:ascii="Swis721 Lt BT" w:hAnsi="Swis721 Lt BT" w:cs="Swis721 Lt BT"/>
                <w:i/>
                <w:iCs/>
                <w:lang w:val="en-GB"/>
              </w:rPr>
            </w:pPr>
            <w:r w:rsidRPr="000644A7">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706BF1CA" w14:textId="77777777" w:rsidR="00AF7253" w:rsidRPr="000644A7" w:rsidRDefault="00AF7253" w:rsidP="00725D88">
            <w:pPr>
              <w:jc w:val="center"/>
              <w:rPr>
                <w:rFonts w:ascii="Swis721 Lt BT" w:hAnsi="Swis721 Lt BT" w:cs="Swis721 Lt BT"/>
                <w:i/>
                <w:iCs/>
                <w:lang w:val="en-GB"/>
              </w:rPr>
            </w:pPr>
            <w:r w:rsidRPr="000644A7">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827B390" w14:textId="77777777" w:rsidR="00AF7253" w:rsidRPr="000644A7" w:rsidRDefault="00AF7253" w:rsidP="00725D88">
            <w:pPr>
              <w:jc w:val="center"/>
              <w:rPr>
                <w:rFonts w:ascii="Swis721 Lt BT" w:hAnsi="Swis721 Lt BT" w:cs="Swis721 Lt BT"/>
                <w:i/>
                <w:iCs/>
                <w:lang w:val="en-GB"/>
              </w:rPr>
            </w:pPr>
            <w:r w:rsidRPr="000644A7">
              <w:rPr>
                <w:rFonts w:ascii="Swis721 Lt BT" w:hAnsi="Swis721 Lt BT" w:cs="Swis721 Lt BT"/>
                <w:i/>
                <w:iCs/>
                <w:lang w:val="en-GB"/>
              </w:rPr>
              <w:t>TOT</w:t>
            </w:r>
          </w:p>
        </w:tc>
      </w:tr>
      <w:tr w:rsidR="00AF7253" w:rsidRPr="000644A7" w14:paraId="7639B318"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499F43DC" w14:textId="77777777" w:rsidR="00AF7253" w:rsidRPr="000644A7" w:rsidRDefault="00AF7253" w:rsidP="00725D88">
            <w:pPr>
              <w:jc w:val="both"/>
              <w:rPr>
                <w:rFonts w:ascii="Swis721 Lt BT" w:hAnsi="Swis721 Lt BT" w:cs="Swis721 Lt BT"/>
                <w:i/>
                <w:iCs/>
              </w:rPr>
            </w:pPr>
            <w:r w:rsidRPr="000644A7">
              <w:rPr>
                <w:rFonts w:ascii="Swis721 Lt BT" w:hAnsi="Swis721 Lt BT" w:cs="Swis721 Lt BT"/>
                <w:i/>
                <w:iCs/>
              </w:rPr>
              <w:t xml:space="preserve">Fornitura e posa in opera, compresi oneri ed utili d’impresa di </w:t>
            </w:r>
            <w:proofErr w:type="spellStart"/>
            <w:r w:rsidRPr="000644A7">
              <w:rPr>
                <w:rFonts w:ascii="Swis721 Lt BT" w:hAnsi="Swis721 Lt BT" w:cs="Swis721 Lt BT"/>
                <w:i/>
                <w:iCs/>
              </w:rPr>
              <w:t>MediSave</w:t>
            </w:r>
            <w:proofErr w:type="spellEnd"/>
            <w:r w:rsidRPr="000644A7">
              <w:rPr>
                <w:rFonts w:ascii="Swis721 Lt BT" w:hAnsi="Swis721 Lt BT" w:cs="Swis721 Lt BT"/>
                <w:i/>
                <w:iCs/>
              </w:rPr>
              <w:t xml:space="preserve"> 3D</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7DFB1E58" w14:textId="77777777" w:rsidR="00AF7253" w:rsidRPr="000644A7" w:rsidRDefault="00AF7253" w:rsidP="00725D88">
            <w:pPr>
              <w:jc w:val="center"/>
              <w:rPr>
                <w:rFonts w:ascii="Swis721 Lt BT" w:hAnsi="Swis721 Lt BT" w:cs="Swis721 Lt BT"/>
                <w:i/>
                <w:iCs/>
                <w:lang w:val="en-GB"/>
              </w:rPr>
            </w:pPr>
            <w:r w:rsidRPr="000644A7">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5C8047D" w14:textId="77777777" w:rsidR="00AF7253" w:rsidRPr="000644A7" w:rsidRDefault="00AF7253" w:rsidP="00725D88">
            <w:pPr>
              <w:jc w:val="center"/>
              <w:rPr>
                <w:rFonts w:ascii="Swis721 Lt BT" w:hAnsi="Swis721 Lt BT" w:cs="Swis721 Lt BT"/>
                <w:i/>
                <w:iCs/>
                <w:lang w:val="en-GB"/>
              </w:rPr>
            </w:pPr>
            <w:r w:rsidRPr="000644A7">
              <w:rPr>
                <w:rFonts w:ascii="Arial" w:hAnsi="Arial" w:cs="Arial"/>
                <w:i/>
                <w:iCs/>
                <w:lang w:val="en-GB"/>
              </w:rPr>
              <w:t>€</w:t>
            </w:r>
            <w:r w:rsidRPr="000644A7">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5610642" w14:textId="77777777" w:rsidR="00AF7253" w:rsidRPr="000644A7" w:rsidRDefault="00AF7253" w:rsidP="00725D88">
            <w:pPr>
              <w:jc w:val="center"/>
              <w:rPr>
                <w:rFonts w:ascii="Swis721 Lt BT" w:hAnsi="Swis721 Lt BT" w:cs="Swis721 Lt BT"/>
                <w:i/>
                <w:iCs/>
                <w:lang w:val="en-GB"/>
              </w:rPr>
            </w:pPr>
            <w:r w:rsidRPr="000644A7">
              <w:rPr>
                <w:rFonts w:ascii="Arial" w:hAnsi="Arial" w:cs="Arial"/>
                <w:i/>
                <w:iCs/>
                <w:lang w:val="en-GB"/>
              </w:rPr>
              <w:t>€</w:t>
            </w:r>
          </w:p>
        </w:tc>
      </w:tr>
    </w:tbl>
    <w:p w14:paraId="1E988480" w14:textId="77777777" w:rsidR="00AF7253" w:rsidRPr="000644A7" w:rsidRDefault="00AF7253" w:rsidP="00AF7253">
      <w:pPr>
        <w:autoSpaceDE w:val="0"/>
        <w:autoSpaceDN w:val="0"/>
        <w:adjustRightInd w:val="0"/>
        <w:jc w:val="both"/>
        <w:rPr>
          <w:rFonts w:ascii="Swis721 Lt BT" w:hAnsi="Swis721 Lt BT" w:cs="Swis721 Lt BT"/>
        </w:rPr>
      </w:pPr>
    </w:p>
    <w:p w14:paraId="5C1FE1D0" w14:textId="77777777" w:rsidR="00AF7253" w:rsidRDefault="00AF7253" w:rsidP="00AF7253">
      <w:pPr>
        <w:suppressAutoHyphens/>
        <w:jc w:val="both"/>
        <w:rPr>
          <w:rFonts w:ascii="Swis721 BT" w:hAnsi="Swis721 BT" w:cs="Swis721 BT"/>
          <w:b/>
          <w:bCs/>
          <w:lang w:eastAsia="ar-SA"/>
        </w:rPr>
      </w:pPr>
      <w:r w:rsidRPr="000644A7">
        <w:rPr>
          <w:rFonts w:ascii="Swis721 Lt BT" w:hAnsi="Swis721 Lt BT" w:cs="Swis721 Lt BT"/>
          <w:b/>
          <w:bCs/>
        </w:rPr>
        <w:t>NOTA</w:t>
      </w:r>
      <w:r w:rsidRPr="000644A7">
        <w:rPr>
          <w:rFonts w:ascii="Swis721 Lt BT" w:hAnsi="Swis721 Lt BT" w:cs="Swis721 Lt BT"/>
        </w:rPr>
        <w:t>: IL COSTO DEI DISPOSITIVI DI SICUREZZA DEVE ESSERE CALCOLATO IN BASE AD UN DIMENSIONAMENTO DA EFFETTUARE SUL PROGETTO SPECIFICO. I NOSTRI TECNICI SONO A DISPOSIZIONE PER EFFETTUARE TALE DIMENSIONAMENTO E LA VALUTAZIONE DEI COSTI.</w:t>
      </w:r>
    </w:p>
    <w:bookmarkEnd w:id="2"/>
    <w:p w14:paraId="4C927F5E" w14:textId="77777777" w:rsidR="00AF7253" w:rsidRPr="00A039F8" w:rsidRDefault="00AF7253">
      <w:pPr>
        <w:suppressAutoHyphens/>
        <w:jc w:val="both"/>
        <w:rPr>
          <w:rFonts w:ascii="Swis721 Lt BT" w:hAnsi="Swis721 Lt BT" w:cs="Swis721 Lt BT"/>
          <w:b/>
          <w:bCs/>
          <w:lang w:eastAsia="ar-SA"/>
        </w:rPr>
      </w:pPr>
    </w:p>
    <w:sectPr w:rsidR="00AF7253" w:rsidRPr="00A039F8" w:rsidSect="00862AB9">
      <w:headerReference w:type="default" r:id="rId18"/>
      <w:footerReference w:type="default" r:id="rId19"/>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EB5B" w14:textId="77777777" w:rsidR="00040952" w:rsidRDefault="00040952">
      <w:r>
        <w:separator/>
      </w:r>
    </w:p>
  </w:endnote>
  <w:endnote w:type="continuationSeparator" w:id="0">
    <w:p w14:paraId="48316843" w14:textId="77777777" w:rsidR="00040952" w:rsidRDefault="0004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AFBC" w14:textId="77777777" w:rsidR="007D17BF" w:rsidRPr="0073336A" w:rsidRDefault="007D17BF"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5E4572">
      <w:rPr>
        <w:rStyle w:val="Numeropagina"/>
        <w:rFonts w:ascii="Swis721 Lt BT" w:hAnsi="Swis721 Lt BT"/>
        <w:noProof/>
      </w:rPr>
      <w:t>5</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7D17BF" w:rsidRPr="00181B32" w14:paraId="24C2E872" w14:textId="77777777">
      <w:trPr>
        <w:trHeight w:hRule="exact" w:val="227"/>
      </w:trPr>
      <w:tc>
        <w:tcPr>
          <w:tcW w:w="11907" w:type="dxa"/>
          <w:gridSpan w:val="4"/>
        </w:tcPr>
        <w:p w14:paraId="731D6F53" w14:textId="77777777" w:rsidR="007D17BF" w:rsidRPr="00181B32" w:rsidRDefault="007D17BF"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4B44AD8D" w14:textId="77777777" w:rsidR="007D17BF" w:rsidRPr="00181B32" w:rsidRDefault="007D17BF" w:rsidP="00862AB9">
          <w:pPr>
            <w:pStyle w:val="Pidipagina"/>
            <w:spacing w:before="60" w:after="60"/>
            <w:ind w:left="-108" w:right="-108"/>
            <w:jc w:val="right"/>
            <w:rPr>
              <w:rFonts w:ascii="Swis721 BT" w:hAnsi="Swis721 BT"/>
              <w:sz w:val="16"/>
              <w:szCs w:val="16"/>
            </w:rPr>
          </w:pPr>
        </w:p>
      </w:tc>
    </w:tr>
    <w:tr w:rsidR="007D17BF" w:rsidRPr="00181B32" w14:paraId="41752329" w14:textId="77777777">
      <w:trPr>
        <w:trHeight w:hRule="exact" w:val="632"/>
      </w:trPr>
      <w:tc>
        <w:tcPr>
          <w:tcW w:w="5953" w:type="dxa"/>
          <w:vAlign w:val="center"/>
        </w:tcPr>
        <w:p w14:paraId="645C184E" w14:textId="77777777" w:rsidR="007D17BF" w:rsidRPr="00181B32" w:rsidRDefault="007D17BF"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18C538E5" wp14:editId="61246BF3">
                <wp:extent cx="1123950" cy="342900"/>
                <wp:effectExtent l="0" t="0" r="0" b="0"/>
                <wp:docPr id="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p>
      </w:tc>
      <w:tc>
        <w:tcPr>
          <w:tcW w:w="1844" w:type="dxa"/>
          <w:vAlign w:val="center"/>
        </w:tcPr>
        <w:p w14:paraId="3C1D5FB3"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4DED1711"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1B9AB421"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18FD1E5F"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4182E7D2"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56043DCD"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via </w:t>
          </w:r>
          <w:proofErr w:type="spellStart"/>
          <w:r w:rsidRPr="004F5973">
            <w:rPr>
              <w:rFonts w:ascii="Helvetica-Light" w:hAnsi="Helvetica-Light" w:cs="Helvetica-Light"/>
              <w:color w:val="000000"/>
              <w:sz w:val="12"/>
              <w:szCs w:val="12"/>
            </w:rPr>
            <w:t>torino</w:t>
          </w:r>
          <w:proofErr w:type="spellEnd"/>
          <w:r w:rsidRPr="004F5973">
            <w:rPr>
              <w:rFonts w:ascii="Helvetica-Light" w:hAnsi="Helvetica-Light" w:cs="Helvetica-Light"/>
              <w:color w:val="000000"/>
              <w:sz w:val="12"/>
              <w:szCs w:val="12"/>
            </w:rPr>
            <w:t>, 34</w:t>
          </w:r>
        </w:p>
        <w:p w14:paraId="7BC3CB7E"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34123 </w:t>
          </w:r>
          <w:proofErr w:type="spellStart"/>
          <w:r w:rsidRPr="004F5973">
            <w:rPr>
              <w:rFonts w:ascii="Helvetica-Light" w:hAnsi="Helvetica-Light" w:cs="Helvetica-Light"/>
              <w:color w:val="000000"/>
              <w:sz w:val="12"/>
              <w:szCs w:val="12"/>
            </w:rPr>
            <w:t>trieste</w:t>
          </w:r>
          <w:proofErr w:type="spellEnd"/>
        </w:p>
        <w:p w14:paraId="2162A1CD" w14:textId="77777777" w:rsidR="007D17BF" w:rsidRPr="004F5973" w:rsidRDefault="007D17BF"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italia</w:t>
          </w:r>
          <w:proofErr w:type="spellEnd"/>
        </w:p>
      </w:tc>
      <w:tc>
        <w:tcPr>
          <w:tcW w:w="2693" w:type="dxa"/>
          <w:vAlign w:val="center"/>
        </w:tcPr>
        <w:p w14:paraId="5FE60738"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16AFCFB4"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71BFF67E" w14:textId="77777777" w:rsidR="007D17BF" w:rsidRPr="004F5973" w:rsidRDefault="007D17BF" w:rsidP="00181B32">
          <w:pPr>
            <w:autoSpaceDE w:val="0"/>
            <w:autoSpaceDN w:val="0"/>
            <w:adjustRightInd w:val="0"/>
            <w:rPr>
              <w:rFonts w:ascii="Helvetica-Light" w:hAnsi="Helvetica-Light" w:cs="Helvetica-Light"/>
              <w:color w:val="000000"/>
              <w:sz w:val="12"/>
              <w:szCs w:val="12"/>
            </w:rPr>
          </w:pPr>
          <w:proofErr w:type="spellStart"/>
          <w:r w:rsidRPr="004F5973">
            <w:rPr>
              <w:rFonts w:ascii="Helvetica-Light" w:hAnsi="Helvetica-Light" w:cs="Helvetica-Light"/>
              <w:color w:val="000000"/>
              <w:sz w:val="12"/>
              <w:szCs w:val="12"/>
            </w:rPr>
            <w:t>z.i</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noghere</w:t>
          </w:r>
          <w:proofErr w:type="spellEnd"/>
          <w:r w:rsidRPr="004F5973">
            <w:rPr>
              <w:rFonts w:ascii="Helvetica-Light" w:hAnsi="Helvetica-Light" w:cs="Helvetica-Light"/>
              <w:color w:val="000000"/>
              <w:sz w:val="12"/>
              <w:szCs w:val="12"/>
            </w:rPr>
            <w:t xml:space="preserve"> 34015 </w:t>
          </w:r>
          <w:proofErr w:type="spellStart"/>
          <w:r w:rsidRPr="004F5973">
            <w:rPr>
              <w:rFonts w:ascii="Helvetica-Light" w:hAnsi="Helvetica-Light" w:cs="Helvetica-Light"/>
              <w:color w:val="000000"/>
              <w:sz w:val="12"/>
              <w:szCs w:val="12"/>
            </w:rPr>
            <w:t>muggia</w:t>
          </w:r>
          <w:proofErr w:type="spellEnd"/>
        </w:p>
        <w:p w14:paraId="6C603243" w14:textId="77777777" w:rsidR="007D17BF" w:rsidRPr="004F5973" w:rsidRDefault="007D17BF"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trieste</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italia</w:t>
          </w:r>
          <w:proofErr w:type="spellEnd"/>
        </w:p>
      </w:tc>
    </w:tr>
  </w:tbl>
  <w:p w14:paraId="45D2A83F" w14:textId="77777777" w:rsidR="007D17BF" w:rsidRDefault="007D17BF">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A0954" w14:textId="77777777" w:rsidR="00040952" w:rsidRDefault="00040952">
      <w:r>
        <w:separator/>
      </w:r>
    </w:p>
  </w:footnote>
  <w:footnote w:type="continuationSeparator" w:id="0">
    <w:p w14:paraId="53462D74" w14:textId="77777777" w:rsidR="00040952" w:rsidRDefault="00040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7D17BF" w:rsidRPr="003E4978" w14:paraId="393CCD73" w14:textId="77777777">
      <w:trPr>
        <w:trHeight w:hRule="exact" w:val="454"/>
      </w:trPr>
      <w:tc>
        <w:tcPr>
          <w:tcW w:w="8364" w:type="dxa"/>
          <w:vAlign w:val="bottom"/>
        </w:tcPr>
        <w:p w14:paraId="03F4FC3F" w14:textId="77777777" w:rsidR="007D17BF" w:rsidRPr="00FF6369" w:rsidDel="00216F8C" w:rsidRDefault="007D17BF" w:rsidP="00F826D9">
          <w:pPr>
            <w:pStyle w:val="Titolo1"/>
            <w:ind w:left="989"/>
            <w:rPr>
              <w:sz w:val="20"/>
            </w:rPr>
          </w:pPr>
        </w:p>
      </w:tc>
      <w:tc>
        <w:tcPr>
          <w:tcW w:w="4394" w:type="dxa"/>
        </w:tcPr>
        <w:p w14:paraId="687DB2AF" w14:textId="77777777" w:rsidR="007D17BF" w:rsidRPr="00F1139E" w:rsidRDefault="007D17BF" w:rsidP="00F826D9">
          <w:pPr>
            <w:pStyle w:val="Titolo1"/>
            <w:ind w:left="917" w:right="1632"/>
            <w:jc w:val="right"/>
            <w:rPr>
              <w:sz w:val="24"/>
              <w:szCs w:val="24"/>
            </w:rPr>
          </w:pPr>
        </w:p>
      </w:tc>
    </w:tr>
    <w:tr w:rsidR="007D17BF" w:rsidRPr="002B3902" w14:paraId="4080CA23" w14:textId="77777777">
      <w:trPr>
        <w:trHeight w:hRule="exact" w:val="964"/>
      </w:trPr>
      <w:tc>
        <w:tcPr>
          <w:tcW w:w="8364" w:type="dxa"/>
          <w:vAlign w:val="bottom"/>
        </w:tcPr>
        <w:p w14:paraId="6CA28180" w14:textId="77777777" w:rsidR="007D17BF" w:rsidRPr="002B3902" w:rsidDel="00216F8C" w:rsidRDefault="00EB4D74"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Estensivo a</w:t>
          </w:r>
          <w:r w:rsidR="000D0ECD">
            <w:rPr>
              <w:rFonts w:ascii="Swis721 BT" w:hAnsi="Swis721 BT"/>
              <w:b/>
              <w:noProof/>
              <w:sz w:val="44"/>
              <w:szCs w:val="44"/>
            </w:rPr>
            <w:t xml:space="preserve"> prato naturale</w:t>
          </w:r>
        </w:p>
      </w:tc>
      <w:tc>
        <w:tcPr>
          <w:tcW w:w="4394" w:type="dxa"/>
          <w:vAlign w:val="bottom"/>
        </w:tcPr>
        <w:p w14:paraId="314F0BB4" w14:textId="77777777" w:rsidR="007D17BF" w:rsidRPr="002B3902" w:rsidRDefault="007D17BF" w:rsidP="00F826D9">
          <w:pPr>
            <w:pStyle w:val="Titolo1"/>
            <w:ind w:left="-145" w:right="1414"/>
            <w:jc w:val="right"/>
            <w:rPr>
              <w:sz w:val="6"/>
              <w:szCs w:val="6"/>
            </w:rPr>
          </w:pPr>
          <w:r>
            <w:rPr>
              <w:noProof/>
              <w:sz w:val="6"/>
              <w:szCs w:val="6"/>
            </w:rPr>
            <w:drawing>
              <wp:inline distT="0" distB="0" distL="0" distR="0" wp14:anchorId="199143C7" wp14:editId="74E1E2C3">
                <wp:extent cx="1838325" cy="685800"/>
                <wp:effectExtent l="0" t="0" r="9525" b="0"/>
                <wp:docPr id="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85800"/>
                        </a:xfrm>
                        <a:prstGeom prst="rect">
                          <a:avLst/>
                        </a:prstGeom>
                        <a:noFill/>
                        <a:ln>
                          <a:noFill/>
                        </a:ln>
                      </pic:spPr>
                    </pic:pic>
                  </a:graphicData>
                </a:graphic>
              </wp:inline>
            </w:drawing>
          </w:r>
        </w:p>
      </w:tc>
    </w:tr>
    <w:tr w:rsidR="007D17BF" w:rsidRPr="002B3902" w14:paraId="117F8002" w14:textId="77777777">
      <w:trPr>
        <w:trHeight w:hRule="exact" w:val="340"/>
      </w:trPr>
      <w:tc>
        <w:tcPr>
          <w:tcW w:w="12758" w:type="dxa"/>
          <w:gridSpan w:val="2"/>
          <w:tcBorders>
            <w:bottom w:val="single" w:sz="8" w:space="0" w:color="A6A6A6"/>
          </w:tcBorders>
          <w:vAlign w:val="center"/>
        </w:tcPr>
        <w:p w14:paraId="27D78113" w14:textId="77777777" w:rsidR="007D17BF" w:rsidRPr="002B3902" w:rsidRDefault="007D17BF" w:rsidP="00FF6369">
          <w:pPr>
            <w:pStyle w:val="Titolo2"/>
            <w:ind w:left="987"/>
            <w:rPr>
              <w:b/>
              <w:sz w:val="20"/>
            </w:rPr>
          </w:pPr>
          <w:r w:rsidRPr="002B3902">
            <w:rPr>
              <w:b/>
              <w:sz w:val="20"/>
            </w:rPr>
            <w:t xml:space="preserve">SISTEMA </w:t>
          </w:r>
          <w:r w:rsidR="00EB4D74">
            <w:rPr>
              <w:b/>
              <w:sz w:val="20"/>
            </w:rPr>
            <w:t xml:space="preserve">RIC </w:t>
          </w:r>
          <w:r w:rsidRPr="002B3902">
            <w:rPr>
              <w:b/>
              <w:sz w:val="20"/>
            </w:rPr>
            <w:t>A NORMA UNI 11235</w:t>
          </w:r>
          <w:r w:rsidR="00EB4D74">
            <w:rPr>
              <w:b/>
              <w:sz w:val="20"/>
            </w:rPr>
            <w:t xml:space="preserve"> sp. </w:t>
          </w:r>
          <w:r w:rsidR="00EC4AE2">
            <w:rPr>
              <w:b/>
              <w:sz w:val="20"/>
            </w:rPr>
            <w:t>substrato 1</w:t>
          </w:r>
          <w:r w:rsidR="00677FD9">
            <w:rPr>
              <w:b/>
              <w:sz w:val="20"/>
            </w:rPr>
            <w:t>2</w:t>
          </w:r>
          <w:r w:rsidR="00EB4D74">
            <w:rPr>
              <w:b/>
              <w:sz w:val="20"/>
            </w:rPr>
            <w:t xml:space="preserve"> cm</w:t>
          </w:r>
        </w:p>
      </w:tc>
    </w:tr>
  </w:tbl>
  <w:p w14:paraId="635E98DA" w14:textId="73376E24" w:rsidR="007D17BF" w:rsidRPr="00976C54" w:rsidRDefault="00AF7253" w:rsidP="00643B67">
    <w:pPr>
      <w:pStyle w:val="Titolo1"/>
      <w:ind w:left="-70"/>
      <w:jc w:val="right"/>
      <w:rPr>
        <w:sz w:val="14"/>
        <w:szCs w:val="14"/>
      </w:rPr>
    </w:pPr>
    <w:r>
      <w:rPr>
        <w:sz w:val="14"/>
        <w:szCs w:val="14"/>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44F59BF"/>
    <w:multiLevelType w:val="hybridMultilevel"/>
    <w:tmpl w:val="B99E9680"/>
    <w:lvl w:ilvl="0" w:tplc="87B23B92">
      <w:start w:val="1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6742F3D"/>
    <w:multiLevelType w:val="hybridMultilevel"/>
    <w:tmpl w:val="FCFE63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81235268">
    <w:abstractNumId w:val="12"/>
  </w:num>
  <w:num w:numId="2" w16cid:durableId="1265848206">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320037246">
    <w:abstractNumId w:val="8"/>
  </w:num>
  <w:num w:numId="4" w16cid:durableId="770584050">
    <w:abstractNumId w:val="19"/>
  </w:num>
  <w:num w:numId="5" w16cid:durableId="1932666117">
    <w:abstractNumId w:val="1"/>
  </w:num>
  <w:num w:numId="6" w16cid:durableId="552928706">
    <w:abstractNumId w:val="2"/>
  </w:num>
  <w:num w:numId="7" w16cid:durableId="544485745">
    <w:abstractNumId w:val="4"/>
  </w:num>
  <w:num w:numId="8" w16cid:durableId="534006313">
    <w:abstractNumId w:val="3"/>
  </w:num>
  <w:num w:numId="9" w16cid:durableId="1023744851">
    <w:abstractNumId w:val="6"/>
  </w:num>
  <w:num w:numId="10" w16cid:durableId="1845509379">
    <w:abstractNumId w:val="18"/>
  </w:num>
  <w:num w:numId="11" w16cid:durableId="986084371">
    <w:abstractNumId w:val="20"/>
  </w:num>
  <w:num w:numId="12" w16cid:durableId="679312547">
    <w:abstractNumId w:val="5"/>
  </w:num>
  <w:num w:numId="13" w16cid:durableId="2121798912">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1628704873">
    <w:abstractNumId w:val="13"/>
  </w:num>
  <w:num w:numId="15" w16cid:durableId="1847474166">
    <w:abstractNumId w:val="11"/>
  </w:num>
  <w:num w:numId="16" w16cid:durableId="674455455">
    <w:abstractNumId w:val="9"/>
  </w:num>
  <w:num w:numId="17" w16cid:durableId="6803967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40107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14446172">
    <w:abstractNumId w:val="10"/>
  </w:num>
  <w:num w:numId="20" w16cid:durableId="1465611880">
    <w:abstractNumId w:val="20"/>
  </w:num>
  <w:num w:numId="21" w16cid:durableId="438451849">
    <w:abstractNumId w:val="14"/>
  </w:num>
  <w:num w:numId="22" w16cid:durableId="147483934">
    <w:abstractNumId w:val="15"/>
  </w:num>
  <w:num w:numId="23" w16cid:durableId="89754706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1814053939">
    <w:abstractNumId w:val="7"/>
  </w:num>
  <w:num w:numId="25" w16cid:durableId="5851917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D2"/>
    <w:rsid w:val="00000F2C"/>
    <w:rsid w:val="00003CCD"/>
    <w:rsid w:val="00004B49"/>
    <w:rsid w:val="00011F25"/>
    <w:rsid w:val="000140EB"/>
    <w:rsid w:val="000155DB"/>
    <w:rsid w:val="0002235D"/>
    <w:rsid w:val="000315A4"/>
    <w:rsid w:val="00031976"/>
    <w:rsid w:val="00032879"/>
    <w:rsid w:val="00040952"/>
    <w:rsid w:val="00041BFC"/>
    <w:rsid w:val="00043FF8"/>
    <w:rsid w:val="00050DD2"/>
    <w:rsid w:val="00051FD5"/>
    <w:rsid w:val="000568E7"/>
    <w:rsid w:val="0005728D"/>
    <w:rsid w:val="0007015B"/>
    <w:rsid w:val="000735FF"/>
    <w:rsid w:val="00074B50"/>
    <w:rsid w:val="00077B62"/>
    <w:rsid w:val="0008041C"/>
    <w:rsid w:val="00094FD2"/>
    <w:rsid w:val="000A162E"/>
    <w:rsid w:val="000A2584"/>
    <w:rsid w:val="000B3C07"/>
    <w:rsid w:val="000B7C4C"/>
    <w:rsid w:val="000C68F6"/>
    <w:rsid w:val="000D0ECD"/>
    <w:rsid w:val="000D20AE"/>
    <w:rsid w:val="000D72E4"/>
    <w:rsid w:val="000E3644"/>
    <w:rsid w:val="000E3B7B"/>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1D8"/>
    <w:rsid w:val="00186615"/>
    <w:rsid w:val="00190784"/>
    <w:rsid w:val="00190EB1"/>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23D7"/>
    <w:rsid w:val="00276DE8"/>
    <w:rsid w:val="00282568"/>
    <w:rsid w:val="00283E8D"/>
    <w:rsid w:val="0028517E"/>
    <w:rsid w:val="0028691B"/>
    <w:rsid w:val="002A36D8"/>
    <w:rsid w:val="002A5311"/>
    <w:rsid w:val="002B0108"/>
    <w:rsid w:val="002B3902"/>
    <w:rsid w:val="002B65B7"/>
    <w:rsid w:val="002C0279"/>
    <w:rsid w:val="002C07BE"/>
    <w:rsid w:val="002C3D64"/>
    <w:rsid w:val="002D2B2C"/>
    <w:rsid w:val="002D5173"/>
    <w:rsid w:val="002D5BCE"/>
    <w:rsid w:val="002D7861"/>
    <w:rsid w:val="002E0721"/>
    <w:rsid w:val="002E14FC"/>
    <w:rsid w:val="002E1B2D"/>
    <w:rsid w:val="002E1D39"/>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333B"/>
    <w:rsid w:val="003467ED"/>
    <w:rsid w:val="0035581C"/>
    <w:rsid w:val="00360BD1"/>
    <w:rsid w:val="00364DFC"/>
    <w:rsid w:val="00373C42"/>
    <w:rsid w:val="003818EA"/>
    <w:rsid w:val="003836C5"/>
    <w:rsid w:val="00393298"/>
    <w:rsid w:val="003977B4"/>
    <w:rsid w:val="003A0F31"/>
    <w:rsid w:val="003B7B88"/>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A6092"/>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338CE"/>
    <w:rsid w:val="0053579D"/>
    <w:rsid w:val="00540E34"/>
    <w:rsid w:val="00541B64"/>
    <w:rsid w:val="005442F8"/>
    <w:rsid w:val="00567DD0"/>
    <w:rsid w:val="00570E71"/>
    <w:rsid w:val="005777EF"/>
    <w:rsid w:val="00582D2E"/>
    <w:rsid w:val="005852DF"/>
    <w:rsid w:val="00587238"/>
    <w:rsid w:val="00587D54"/>
    <w:rsid w:val="00592841"/>
    <w:rsid w:val="005941D0"/>
    <w:rsid w:val="00597723"/>
    <w:rsid w:val="00597ACF"/>
    <w:rsid w:val="005A1B2B"/>
    <w:rsid w:val="005A5965"/>
    <w:rsid w:val="005A6DB1"/>
    <w:rsid w:val="005B1330"/>
    <w:rsid w:val="005B26E6"/>
    <w:rsid w:val="005B2C40"/>
    <w:rsid w:val="005B2FB6"/>
    <w:rsid w:val="005B6C9F"/>
    <w:rsid w:val="005C2733"/>
    <w:rsid w:val="005C3C59"/>
    <w:rsid w:val="005D1904"/>
    <w:rsid w:val="005D23CA"/>
    <w:rsid w:val="005D6253"/>
    <w:rsid w:val="005D7515"/>
    <w:rsid w:val="005E4572"/>
    <w:rsid w:val="005F4FA7"/>
    <w:rsid w:val="005F54FB"/>
    <w:rsid w:val="005F5A58"/>
    <w:rsid w:val="0060353F"/>
    <w:rsid w:val="00604045"/>
    <w:rsid w:val="00612993"/>
    <w:rsid w:val="00612D70"/>
    <w:rsid w:val="00616BB3"/>
    <w:rsid w:val="00623269"/>
    <w:rsid w:val="00642E80"/>
    <w:rsid w:val="0064348D"/>
    <w:rsid w:val="00643B67"/>
    <w:rsid w:val="00647CCB"/>
    <w:rsid w:val="00653687"/>
    <w:rsid w:val="00656103"/>
    <w:rsid w:val="0065685D"/>
    <w:rsid w:val="00677FD9"/>
    <w:rsid w:val="006823DF"/>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6C2"/>
    <w:rsid w:val="006D7390"/>
    <w:rsid w:val="006E55CA"/>
    <w:rsid w:val="006F0A3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56A7B"/>
    <w:rsid w:val="007671D7"/>
    <w:rsid w:val="007717E1"/>
    <w:rsid w:val="007722D1"/>
    <w:rsid w:val="00772A75"/>
    <w:rsid w:val="007779F8"/>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17BF"/>
    <w:rsid w:val="007D46FA"/>
    <w:rsid w:val="007D712A"/>
    <w:rsid w:val="007D7716"/>
    <w:rsid w:val="007F202F"/>
    <w:rsid w:val="007F3834"/>
    <w:rsid w:val="007F5A5F"/>
    <w:rsid w:val="007F796E"/>
    <w:rsid w:val="00813195"/>
    <w:rsid w:val="00822888"/>
    <w:rsid w:val="00822C55"/>
    <w:rsid w:val="0083332D"/>
    <w:rsid w:val="00837BAE"/>
    <w:rsid w:val="00843C73"/>
    <w:rsid w:val="008444CD"/>
    <w:rsid w:val="00853AD6"/>
    <w:rsid w:val="00862AB9"/>
    <w:rsid w:val="00870DC2"/>
    <w:rsid w:val="00873ABA"/>
    <w:rsid w:val="0089137B"/>
    <w:rsid w:val="008961CD"/>
    <w:rsid w:val="008966C9"/>
    <w:rsid w:val="008A157F"/>
    <w:rsid w:val="008A1AAD"/>
    <w:rsid w:val="008A3FE1"/>
    <w:rsid w:val="008A6767"/>
    <w:rsid w:val="008A6834"/>
    <w:rsid w:val="008B126C"/>
    <w:rsid w:val="008B74FC"/>
    <w:rsid w:val="008C0F09"/>
    <w:rsid w:val="008C5623"/>
    <w:rsid w:val="008C653F"/>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90B12"/>
    <w:rsid w:val="00992B46"/>
    <w:rsid w:val="0099378F"/>
    <w:rsid w:val="009A33F8"/>
    <w:rsid w:val="009B073A"/>
    <w:rsid w:val="009B1503"/>
    <w:rsid w:val="009B4E5A"/>
    <w:rsid w:val="009B5318"/>
    <w:rsid w:val="009C0206"/>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B74A5"/>
    <w:rsid w:val="00AD01FC"/>
    <w:rsid w:val="00AD1A09"/>
    <w:rsid w:val="00AE0B21"/>
    <w:rsid w:val="00AE4611"/>
    <w:rsid w:val="00AE62ED"/>
    <w:rsid w:val="00AF47C0"/>
    <w:rsid w:val="00AF7253"/>
    <w:rsid w:val="00B040B4"/>
    <w:rsid w:val="00B06716"/>
    <w:rsid w:val="00B06D70"/>
    <w:rsid w:val="00B06FED"/>
    <w:rsid w:val="00B119F8"/>
    <w:rsid w:val="00B12532"/>
    <w:rsid w:val="00B12BDA"/>
    <w:rsid w:val="00B14615"/>
    <w:rsid w:val="00B17214"/>
    <w:rsid w:val="00B20194"/>
    <w:rsid w:val="00B204C4"/>
    <w:rsid w:val="00B21C4C"/>
    <w:rsid w:val="00B30B89"/>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254"/>
    <w:rsid w:val="00B72ED1"/>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65E1D"/>
    <w:rsid w:val="00C75D0D"/>
    <w:rsid w:val="00C84529"/>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52F1B"/>
    <w:rsid w:val="00D60D3F"/>
    <w:rsid w:val="00D63A25"/>
    <w:rsid w:val="00D7007F"/>
    <w:rsid w:val="00D7144F"/>
    <w:rsid w:val="00D72743"/>
    <w:rsid w:val="00D74C3A"/>
    <w:rsid w:val="00D83CDE"/>
    <w:rsid w:val="00D916A6"/>
    <w:rsid w:val="00D935AE"/>
    <w:rsid w:val="00D966D6"/>
    <w:rsid w:val="00DA7A13"/>
    <w:rsid w:val="00DB5D4C"/>
    <w:rsid w:val="00DC04EC"/>
    <w:rsid w:val="00DC15C2"/>
    <w:rsid w:val="00DD604F"/>
    <w:rsid w:val="00DD7DB4"/>
    <w:rsid w:val="00DD7EB4"/>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096"/>
    <w:rsid w:val="00E851A2"/>
    <w:rsid w:val="00E911B0"/>
    <w:rsid w:val="00EB4D74"/>
    <w:rsid w:val="00EB5E7D"/>
    <w:rsid w:val="00EC1563"/>
    <w:rsid w:val="00EC28D9"/>
    <w:rsid w:val="00EC4AE2"/>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1F12"/>
    <w:rsid w:val="00F14C88"/>
    <w:rsid w:val="00F17538"/>
    <w:rsid w:val="00F229D5"/>
    <w:rsid w:val="00F24335"/>
    <w:rsid w:val="00F35CB6"/>
    <w:rsid w:val="00F4069B"/>
    <w:rsid w:val="00F41761"/>
    <w:rsid w:val="00F426D0"/>
    <w:rsid w:val="00F44DBE"/>
    <w:rsid w:val="00F470F8"/>
    <w:rsid w:val="00F57E4F"/>
    <w:rsid w:val="00F622C8"/>
    <w:rsid w:val="00F66654"/>
    <w:rsid w:val="00F7013F"/>
    <w:rsid w:val="00F706A8"/>
    <w:rsid w:val="00F71278"/>
    <w:rsid w:val="00F75259"/>
    <w:rsid w:val="00F826D9"/>
    <w:rsid w:val="00F836F9"/>
    <w:rsid w:val="00F85D23"/>
    <w:rsid w:val="00F9333A"/>
    <w:rsid w:val="00FB6652"/>
    <w:rsid w:val="00FC2DF2"/>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7CEFD5"/>
  <w15:docId w15:val="{B4BF3FDE-BBB4-48BA-BA38-D5F36FC1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8682924">
      <w:bodyDiv w:val="1"/>
      <w:marLeft w:val="0"/>
      <w:marRight w:val="0"/>
      <w:marTop w:val="0"/>
      <w:marBottom w:val="0"/>
      <w:divBdr>
        <w:top w:val="none" w:sz="0" w:space="0" w:color="auto"/>
        <w:left w:val="none" w:sz="0" w:space="0" w:color="auto"/>
        <w:bottom w:val="none" w:sz="0" w:space="0" w:color="auto"/>
        <w:right w:val="none" w:sz="0" w:space="0" w:color="auto"/>
      </w:divBdr>
    </w:div>
    <w:div w:id="259408418">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603270897">
      <w:bodyDiv w:val="1"/>
      <w:marLeft w:val="0"/>
      <w:marRight w:val="0"/>
      <w:marTop w:val="0"/>
      <w:marBottom w:val="0"/>
      <w:divBdr>
        <w:top w:val="none" w:sz="0" w:space="0" w:color="auto"/>
        <w:left w:val="none" w:sz="0" w:space="0" w:color="auto"/>
        <w:bottom w:val="none" w:sz="0" w:space="0" w:color="auto"/>
        <w:right w:val="none" w:sz="0" w:space="0" w:color="auto"/>
      </w:divBdr>
    </w:div>
    <w:div w:id="784543707">
      <w:bodyDiv w:val="1"/>
      <w:marLeft w:val="0"/>
      <w:marRight w:val="0"/>
      <w:marTop w:val="0"/>
      <w:marBottom w:val="0"/>
      <w:divBdr>
        <w:top w:val="none" w:sz="0" w:space="0" w:color="auto"/>
        <w:left w:val="none" w:sz="0" w:space="0" w:color="auto"/>
        <w:bottom w:val="none" w:sz="0" w:space="0" w:color="auto"/>
        <w:right w:val="none" w:sz="0" w:space="0" w:color="auto"/>
      </w:divBdr>
    </w:div>
    <w:div w:id="976180560">
      <w:bodyDiv w:val="1"/>
      <w:marLeft w:val="0"/>
      <w:marRight w:val="0"/>
      <w:marTop w:val="0"/>
      <w:marBottom w:val="0"/>
      <w:divBdr>
        <w:top w:val="none" w:sz="0" w:space="0" w:color="auto"/>
        <w:left w:val="none" w:sz="0" w:space="0" w:color="auto"/>
        <w:bottom w:val="none" w:sz="0" w:space="0" w:color="auto"/>
        <w:right w:val="none" w:sz="0" w:space="0" w:color="auto"/>
      </w:divBdr>
    </w:div>
    <w:div w:id="1035816478">
      <w:bodyDiv w:val="1"/>
      <w:marLeft w:val="0"/>
      <w:marRight w:val="0"/>
      <w:marTop w:val="0"/>
      <w:marBottom w:val="0"/>
      <w:divBdr>
        <w:top w:val="none" w:sz="0" w:space="0" w:color="auto"/>
        <w:left w:val="none" w:sz="0" w:space="0" w:color="auto"/>
        <w:bottom w:val="none" w:sz="0" w:space="0" w:color="auto"/>
        <w:right w:val="none" w:sz="0" w:space="0" w:color="auto"/>
      </w:divBdr>
    </w:div>
    <w:div w:id="208956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4860</Words>
  <Characters>27706</Characters>
  <Application>Microsoft Office Word</Application>
  <DocSecurity>0</DocSecurity>
  <Lines>230</Lines>
  <Paragraphs>65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2023-03-30T15:47:00Z</dcterms:created>
  <dcterms:modified xsi:type="dcterms:W3CDTF">2023-03-30T15:47:00Z</dcterms:modified>
</cp:coreProperties>
</file>