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2FF108"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543E6BD0"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79BAF555"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1462B7DD"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2A346809"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3787F770"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762C592D"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1E661D38"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complementari</w:t>
      </w:r>
    </w:p>
    <w:p w14:paraId="4E7BA936" w14:textId="77777777" w:rsidR="00E07FA6" w:rsidRDefault="00E07FA6" w:rsidP="00E07FA6">
      <w:pPr>
        <w:numPr>
          <w:ilvl w:val="0"/>
          <w:numId w:val="4"/>
        </w:numPr>
        <w:jc w:val="both"/>
        <w:rPr>
          <w:rFonts w:ascii="Swis721 Lt BT" w:hAnsi="Swis721 Lt BT"/>
          <w:bCs/>
        </w:rPr>
      </w:pPr>
      <w:r w:rsidRPr="000D20AE">
        <w:rPr>
          <w:rFonts w:ascii="Swis721 Lt BT" w:hAnsi="Swis721 Lt BT"/>
          <w:bCs/>
        </w:rPr>
        <w:t>Indicazioni sui dispositivi di sicurezza per la manutenzione (linee vita)</w:t>
      </w:r>
      <w:bookmarkEnd w:id="0"/>
    </w:p>
    <w:p w14:paraId="79175B79" w14:textId="77777777" w:rsidR="00094FD2" w:rsidRDefault="00094FD2"/>
    <w:tbl>
      <w:tblPr>
        <w:tblW w:w="9639" w:type="dxa"/>
        <w:jc w:val="center"/>
        <w:tblLook w:val="00A0" w:firstRow="1" w:lastRow="0" w:firstColumn="1" w:lastColumn="0" w:noHBand="0" w:noVBand="0"/>
      </w:tblPr>
      <w:tblGrid>
        <w:gridCol w:w="9639"/>
      </w:tblGrid>
      <w:tr w:rsidR="00094FD2" w:rsidRPr="00A81AE5" w14:paraId="4AB4867C" w14:textId="77777777">
        <w:trPr>
          <w:trHeight w:hRule="exact" w:val="680"/>
          <w:jc w:val="center"/>
        </w:trPr>
        <w:tc>
          <w:tcPr>
            <w:tcW w:w="9639" w:type="dxa"/>
            <w:shd w:val="pct12" w:color="auto" w:fill="auto"/>
            <w:vAlign w:val="center"/>
          </w:tcPr>
          <w:p w14:paraId="101D2F84" w14:textId="77777777" w:rsidR="00094FD2" w:rsidRPr="00A816EF" w:rsidRDefault="00094FD2">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0A983158" w14:textId="77777777" w:rsidR="00094FD2" w:rsidRPr="00A816EF" w:rsidRDefault="00094FD2">
      <w:pPr>
        <w:tabs>
          <w:tab w:val="left" w:pos="540"/>
        </w:tabs>
        <w:suppressAutoHyphens/>
        <w:jc w:val="both"/>
        <w:rPr>
          <w:rFonts w:ascii="Swis721 Lt BT" w:hAnsi="Swis721 Lt BT" w:cs="Swis721 Lt BT"/>
          <w:b/>
          <w:bCs/>
          <w:lang w:eastAsia="ar-SA"/>
        </w:rPr>
      </w:pPr>
    </w:p>
    <w:p w14:paraId="0BA9BED6" w14:textId="77777777" w:rsidR="00094FD2" w:rsidRPr="00A816EF" w:rsidRDefault="00094FD2">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0A0ABE42" w14:textId="77777777" w:rsidR="00094FD2" w:rsidRPr="00A816EF" w:rsidRDefault="00094FD2">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5931AB63" w14:textId="77777777" w:rsidR="00094FD2" w:rsidRPr="00A816EF" w:rsidRDefault="00094FD2">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6188E4C2" w14:textId="77777777" w:rsidR="00094FD2" w:rsidRPr="00A816EF" w:rsidRDefault="00094FD2">
      <w:pPr>
        <w:tabs>
          <w:tab w:val="left" w:pos="-4500"/>
          <w:tab w:val="left" w:pos="1080"/>
        </w:tabs>
        <w:suppressAutoHyphens/>
        <w:ind w:left="540"/>
        <w:jc w:val="both"/>
        <w:rPr>
          <w:rFonts w:ascii="Swis721 Lt BT" w:hAnsi="Swis721 Lt BT" w:cs="Swis721 Lt BT"/>
          <w:lang w:eastAsia="ar-SA"/>
        </w:rPr>
      </w:pPr>
    </w:p>
    <w:p w14:paraId="5BBCC09D"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73363494"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018C010A"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73108611"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verifiche statiche, strutturali ed igrotermiche</w:t>
      </w:r>
    </w:p>
    <w:p w14:paraId="5BF4252C"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4042FD0C"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64F29D0F"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4A803146" w14:textId="77777777" w:rsidR="00094FD2" w:rsidRPr="00A816EF" w:rsidRDefault="00094FD2" w:rsidP="00094FD2">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32EF28B1" w14:textId="77777777" w:rsidR="00094FD2" w:rsidRPr="00A816EF" w:rsidRDefault="00094FD2">
      <w:pPr>
        <w:tabs>
          <w:tab w:val="left" w:pos="540"/>
        </w:tabs>
        <w:suppressAutoHyphens/>
        <w:ind w:left="540" w:hanging="540"/>
        <w:jc w:val="both"/>
        <w:rPr>
          <w:rFonts w:ascii="Swis721 Lt BT" w:hAnsi="Swis721 Lt BT" w:cs="Swis721 Lt BT"/>
          <w:b/>
          <w:bCs/>
          <w:lang w:eastAsia="ar-SA"/>
        </w:rPr>
      </w:pPr>
    </w:p>
    <w:p w14:paraId="1BF8D51C" w14:textId="77777777" w:rsidR="00094FD2" w:rsidRPr="00A816EF" w:rsidRDefault="00094FD2">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34145F9A"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0CA454EA"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175A50CE"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7EDAA05C"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2446EC19"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4FDC4C87" w14:textId="77777777" w:rsidR="00094FD2" w:rsidRPr="00A816EF" w:rsidRDefault="00094FD2" w:rsidP="00094FD2">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5170C1E4" w14:textId="77777777" w:rsidR="00094FD2" w:rsidRPr="00453A5D" w:rsidRDefault="00094FD2">
      <w:pPr>
        <w:jc w:val="both"/>
        <w:rPr>
          <w:rFonts w:ascii="Swis721 Lt BT" w:hAnsi="Swis721 Lt BT" w:cs="Swis721 Lt BT"/>
        </w:rPr>
      </w:pPr>
      <w:r>
        <w:rPr>
          <w:rFonts w:ascii="Swis721 Lt BT" w:hAnsi="Swis721 Lt BT" w:cs="Swis721 Lt BT"/>
        </w:rP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094FD2" w:rsidRPr="005A59C9" w14:paraId="24F42D80" w14:textId="77777777">
        <w:trPr>
          <w:trHeight w:hRule="exact" w:val="680"/>
          <w:jc w:val="center"/>
        </w:trPr>
        <w:tc>
          <w:tcPr>
            <w:tcW w:w="9639" w:type="dxa"/>
            <w:shd w:val="clear" w:color="auto" w:fill="D9D9D9"/>
            <w:vAlign w:val="center"/>
          </w:tcPr>
          <w:p w14:paraId="6DCB226A" w14:textId="77777777" w:rsidR="00094FD2" w:rsidRPr="005A59C9" w:rsidRDefault="00094FD2">
            <w:pPr>
              <w:ind w:left="284"/>
              <w:rPr>
                <w:rFonts w:ascii="Swis721 Lt BT" w:hAnsi="Swis721 Lt BT" w:cs="Swis721 Lt BT"/>
                <w:b/>
                <w:bCs/>
                <w:sz w:val="28"/>
                <w:szCs w:val="28"/>
              </w:rPr>
            </w:pPr>
            <w:bookmarkStart w:id="1" w:name="_Hlk78208620"/>
            <w:r w:rsidRPr="005A59C9">
              <w:rPr>
                <w:rFonts w:ascii="Swis721 Lt BT" w:hAnsi="Swis721 Lt BT" w:cs="Swis721 Lt BT"/>
                <w:b/>
                <w:bCs/>
                <w:sz w:val="28"/>
                <w:szCs w:val="28"/>
              </w:rPr>
              <w:lastRenderedPageBreak/>
              <w:t>DESCRIZIONE DELLA STRATIGRAFIA D’IMPERMEABILIZZAZIONE ANTIRADICE</w:t>
            </w:r>
          </w:p>
        </w:tc>
      </w:tr>
    </w:tbl>
    <w:p w14:paraId="46825E0B" w14:textId="77777777" w:rsidR="00094FD2" w:rsidRPr="005A59C9" w:rsidRDefault="00094FD2">
      <w:pPr>
        <w:jc w:val="both"/>
        <w:rPr>
          <w:rFonts w:ascii="Swis721 Lt BT" w:hAnsi="Swis721 Lt BT" w:cs="Swis721 Lt BT"/>
          <w:b/>
          <w:bCs/>
        </w:rPr>
      </w:pPr>
    </w:p>
    <w:bookmarkEnd w:id="1"/>
    <w:p w14:paraId="125E9DF9"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TETTO CALDO</w:t>
      </w:r>
    </w:p>
    <w:p w14:paraId="52DF01FE"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505C5161"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00AAC37E"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 xml:space="preserve">Strato di Barriera al Vapore </w:t>
      </w:r>
    </w:p>
    <w:p w14:paraId="321A76AA" w14:textId="77777777" w:rsidR="00094FD2" w:rsidRPr="005A59C9" w:rsidRDefault="00094FD2">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Mg/mq•hPa (SIA 280/5), con sovrapposizione di almeno 20 cm.</w:t>
      </w:r>
    </w:p>
    <w:p w14:paraId="3C4732F3"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Termoisolante</w:t>
      </w:r>
    </w:p>
    <w:p w14:paraId="127A556E"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7A2C2124"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A CURA DL</w:t>
      </w:r>
    </w:p>
    <w:p w14:paraId="0A006D86" w14:textId="77777777" w:rsidR="00094FD2" w:rsidRPr="005A59C9" w:rsidRDefault="00094FD2">
      <w:pPr>
        <w:suppressAutoHyphens/>
        <w:jc w:val="both"/>
        <w:rPr>
          <w:rFonts w:ascii="Swis721 Lt BT" w:hAnsi="Swis721 Lt BT" w:cs="Swis721 Lt BT"/>
          <w:b/>
          <w:bCs/>
          <w:lang w:eastAsia="ar-SA"/>
        </w:rPr>
      </w:pPr>
    </w:p>
    <w:p w14:paraId="4D766281" w14:textId="77777777" w:rsidR="00094FD2" w:rsidRPr="005A59C9" w:rsidRDefault="00094FD2">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51ADCAE0"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134CCF51"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Fornitura e posa di feltro tessuto non tessuto tipo </w:t>
      </w:r>
      <w:r w:rsidRPr="005A59C9">
        <w:rPr>
          <w:rFonts w:ascii="Swis721 Lt BT" w:hAnsi="Swis721 Lt BT" w:cs="Swis721 Lt BT"/>
          <w:b/>
          <w:bCs/>
        </w:rPr>
        <w:t>MediTex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094FD2" w:rsidRPr="005A59C9" w14:paraId="7FBBA64D"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04BA0509"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6F5FDCF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4BADFB5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6C9087E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31C26682"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5CE7C717"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42CDA59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6656120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0EFD9824"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09E3635E" w14:textId="77777777" w:rsidR="00094FD2" w:rsidRPr="005A59C9" w:rsidRDefault="00094FD2">
      <w:pPr>
        <w:ind w:left="357"/>
        <w:jc w:val="both"/>
        <w:rPr>
          <w:rFonts w:ascii="Swis721 Lt BT" w:hAnsi="Swis721 Lt BT" w:cs="Swis721 Lt BT"/>
          <w:b/>
          <w:bCs/>
        </w:rPr>
      </w:pPr>
    </w:p>
    <w:p w14:paraId="7367D454" w14:textId="77777777" w:rsidR="00094FD2" w:rsidRPr="005A59C9" w:rsidRDefault="00094FD2">
      <w:pPr>
        <w:jc w:val="both"/>
        <w:rPr>
          <w:rFonts w:ascii="Swis721 Lt BT" w:hAnsi="Swis721 Lt BT" w:cs="Swis721 Lt BT"/>
          <w:b/>
          <w:bCs/>
        </w:rPr>
      </w:pPr>
      <w:r w:rsidRPr="005A59C9">
        <w:rPr>
          <w:rFonts w:ascii="Swis721 Lt BT" w:hAnsi="Swis721 Lt BT" w:cs="Swis721 Lt BT"/>
          <w:b/>
          <w:bCs/>
        </w:rPr>
        <w:t>Elemento di tenuta</w:t>
      </w:r>
    </w:p>
    <w:p w14:paraId="714989C8" w14:textId="77777777" w:rsidR="00094FD2" w:rsidRPr="005A59C9" w:rsidRDefault="00094FD2">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094FD2" w:rsidRPr="005A59C9" w14:paraId="32061B95"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2D37B3D2" w14:textId="77777777" w:rsidR="00094FD2" w:rsidRPr="005A59C9" w:rsidRDefault="00094FD2">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4CFA43FF"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380F7D21"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45403F9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4CD56810" w14:textId="77777777" w:rsidR="00094FD2" w:rsidRPr="005A59C9" w:rsidRDefault="00094FD2">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094FD2" w:rsidRPr="005A59C9" w14:paraId="65F420A3"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F5D00F1"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1DF9E0EA"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6362FC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7D48731"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F5333B9"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2597A3EB"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19504B9"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2CE3228C"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0B1199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52EBF2B"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D68B94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094FD2" w:rsidRPr="005A59C9" w14:paraId="3B2E2C03"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57835C7"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2FB3F11B"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5355C2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B1DC2C7"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FC6080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094FD2" w:rsidRPr="005A59C9" w14:paraId="32C97742"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55B4F85"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B0698C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71EEC4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85AE9D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094FD2" w:rsidRPr="005A59C9" w14:paraId="59AC4E75"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5F0E183"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50843D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91E920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4D5D07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094FD2" w:rsidRPr="005A59C9" w14:paraId="6A492FCB"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424AD2CB"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B858BF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D58455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E6A2CE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094FD2" w:rsidRPr="005A59C9" w14:paraId="33922A48"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4BB8073" w14:textId="77777777" w:rsidR="00094FD2" w:rsidRPr="005A59C9" w:rsidRDefault="00094FD2">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783B7F5C"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1D91E67C"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143D27B"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1EE6B5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529893F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42723CC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094FD2" w:rsidRPr="005A59C9" w14:paraId="1E4098B1"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96CE866"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21C352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400 kPa</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F30A196"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7B3F813"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094FD2" w:rsidRPr="005A59C9" w14:paraId="1488997B"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2F2E8316"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667B318"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34E59D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FDA4B5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094FD2" w:rsidRPr="005A59C9" w14:paraId="76E2CF91"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774AD7E"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3230A240" w14:textId="77777777" w:rsidR="00094FD2" w:rsidRPr="005A59C9" w:rsidRDefault="00094FD2">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ECD452C"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3E36D3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094FD2" w:rsidRPr="005A59C9" w14:paraId="1487D1C5"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641EB2D"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9E82724"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3A326B6B"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B4FAB75"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7A717B32"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E90293E"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2B8B27EF"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094FD2" w:rsidRPr="005A59C9" w14:paraId="4ECC0440"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39873328" w14:textId="77777777" w:rsidR="00094FD2" w:rsidRPr="005A59C9" w:rsidRDefault="00094FD2">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2C24F0A"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35EED60"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BC5654D" w14:textId="77777777" w:rsidR="00094FD2" w:rsidRPr="005A59C9" w:rsidRDefault="00094FD2">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03CBFDD2" w14:textId="77777777" w:rsidR="00094FD2" w:rsidRPr="005A59C9" w:rsidRDefault="00094FD2">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7DD02E6B"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3D50A5A" w14:textId="77777777" w:rsidR="00094FD2" w:rsidRPr="005A59C9" w:rsidRDefault="00094FD2">
            <w:pPr>
              <w:ind w:right="-79"/>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5EFAE6DA"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5A770FF6"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24AC373F"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1FDE5EBF"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3691CA77"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1210F9FF" w14:textId="77777777" w:rsidR="00094FD2" w:rsidRPr="005A59C9" w:rsidRDefault="00094FD2">
            <w:pPr>
              <w:jc w:val="center"/>
              <w:rPr>
                <w:rFonts w:ascii="Swis721 Lt BT" w:hAnsi="Swis721 Lt BT" w:cs="Swis721 Lt BT"/>
                <w:i/>
                <w:iCs/>
              </w:rPr>
            </w:pPr>
          </w:p>
          <w:p w14:paraId="3053590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088BD7B0"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77DE227F"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30E57B90" w14:textId="77777777" w:rsidR="00094FD2" w:rsidRDefault="00094FD2">
      <w:pPr>
        <w:jc w:val="both"/>
        <w:rPr>
          <w:rFonts w:ascii="Swis721 Lt BT" w:hAnsi="Swis721 Lt BT" w:cs="Swis721 Lt BT"/>
          <w:b/>
          <w:bCs/>
        </w:rPr>
      </w:pPr>
    </w:p>
    <w:p w14:paraId="6EC2034C" w14:textId="77777777" w:rsidR="00094FD2" w:rsidRPr="005A59C9" w:rsidRDefault="00094FD2">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24057F76" w14:textId="77777777" w:rsidR="00094FD2" w:rsidRPr="005A59C9" w:rsidRDefault="00094FD2">
      <w:pPr>
        <w:jc w:val="both"/>
        <w:rPr>
          <w:rFonts w:ascii="Swis721 Lt BT" w:hAnsi="Swis721 Lt BT" w:cs="Swis721 Lt BT"/>
          <w:b/>
          <w:bCs/>
          <w:u w:val="single"/>
        </w:rPr>
      </w:pPr>
    </w:p>
    <w:p w14:paraId="01F7874C"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impermeabili a parete (ESTENSIVI)</w:t>
      </w:r>
    </w:p>
    <w:p w14:paraId="100E0F48"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13"/>
        <w:gridCol w:w="1218"/>
        <w:gridCol w:w="1452"/>
        <w:gridCol w:w="1456"/>
      </w:tblGrid>
      <w:tr w:rsidR="00094FD2" w:rsidRPr="005A59C9" w14:paraId="54AE401B"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066CF822"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18" w:type="dxa"/>
            <w:tcBorders>
              <w:top w:val="dashSmallGap" w:sz="4" w:space="0" w:color="auto"/>
              <w:left w:val="dashSmallGap" w:sz="4" w:space="0" w:color="auto"/>
              <w:bottom w:val="dashSmallGap" w:sz="4" w:space="0" w:color="auto"/>
              <w:right w:val="dashSmallGap" w:sz="4" w:space="0" w:color="auto"/>
            </w:tcBorders>
          </w:tcPr>
          <w:p w14:paraId="1D77D29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18D6EB6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0812CF7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6690BDD8" w14:textId="77777777">
        <w:trPr>
          <w:jc w:val="center"/>
        </w:trPr>
        <w:tc>
          <w:tcPr>
            <w:tcW w:w="5513" w:type="dxa"/>
            <w:tcBorders>
              <w:top w:val="dashSmallGap" w:sz="4" w:space="0" w:color="auto"/>
              <w:left w:val="dashSmallGap" w:sz="4" w:space="0" w:color="auto"/>
              <w:bottom w:val="dashSmallGap" w:sz="4" w:space="0" w:color="auto"/>
              <w:right w:val="dashSmallGap" w:sz="4" w:space="0" w:color="auto"/>
            </w:tcBorders>
          </w:tcPr>
          <w:p w14:paraId="3BDE1BE8"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p w14:paraId="52E173CA" w14:textId="77777777" w:rsidR="00094FD2" w:rsidRPr="005A59C9" w:rsidRDefault="00094FD2">
            <w:pPr>
              <w:ind w:right="-79"/>
              <w:jc w:val="both"/>
              <w:rPr>
                <w:rFonts w:ascii="Swis721 Lt BT" w:hAnsi="Swis721 Lt BT" w:cs="Swis721 Lt BT"/>
                <w:i/>
              </w:rPr>
            </w:pPr>
            <w:r w:rsidRPr="005A59C9">
              <w:rPr>
                <w:rFonts w:ascii="Swis721 Lt BT" w:hAnsi="Swis721 Lt BT" w:cs="Swis721 Lt BT"/>
                <w:i/>
                <w:iCs/>
              </w:rPr>
              <w:t>INSERIRE SVILUPPO DEL PERIMETRO</w:t>
            </w:r>
          </w:p>
        </w:tc>
        <w:tc>
          <w:tcPr>
            <w:tcW w:w="1218" w:type="dxa"/>
            <w:tcBorders>
              <w:top w:val="dashSmallGap" w:sz="4" w:space="0" w:color="auto"/>
              <w:left w:val="dashSmallGap" w:sz="4" w:space="0" w:color="auto"/>
              <w:bottom w:val="dashSmallGap" w:sz="4" w:space="0" w:color="auto"/>
              <w:right w:val="dashSmallGap" w:sz="4" w:space="0" w:color="auto"/>
            </w:tcBorders>
            <w:vAlign w:val="center"/>
          </w:tcPr>
          <w:p w14:paraId="2E23E46D"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ml</w:t>
            </w:r>
          </w:p>
        </w:tc>
        <w:tc>
          <w:tcPr>
            <w:tcW w:w="1452" w:type="dxa"/>
            <w:tcBorders>
              <w:top w:val="dashSmallGap" w:sz="4" w:space="0" w:color="auto"/>
              <w:left w:val="dashSmallGap" w:sz="4" w:space="0" w:color="auto"/>
              <w:bottom w:val="dashSmallGap" w:sz="4" w:space="0" w:color="auto"/>
              <w:right w:val="dashSmallGap" w:sz="4" w:space="0" w:color="auto"/>
            </w:tcBorders>
            <w:vAlign w:val="center"/>
          </w:tcPr>
          <w:p w14:paraId="31FEED7C" w14:textId="77777777" w:rsidR="00094FD2" w:rsidRPr="005A59C9" w:rsidRDefault="00094FD2">
            <w:pPr>
              <w:jc w:val="center"/>
              <w:rPr>
                <w:rFonts w:ascii="Swis721 Lt BT" w:hAnsi="Swis721 Lt BT" w:cs="Swis721 Lt BT"/>
                <w:i/>
              </w:rPr>
            </w:pPr>
            <w:r w:rsidRPr="005A59C9">
              <w:rPr>
                <w:rFonts w:ascii="Swis721 Lt BT" w:hAnsi="Swis721 Lt BT" w:cs="Swis721 Lt BT"/>
                <w:i/>
                <w:iCs/>
              </w:rPr>
              <w:t xml:space="preserve">25 </w:t>
            </w:r>
            <w:r w:rsidRPr="005A59C9">
              <w:rPr>
                <w:rFonts w:ascii="Arial" w:hAnsi="Arial" w:cs="Arial"/>
                <w:i/>
                <w:iCs/>
              </w:rPr>
              <w:t>€</w:t>
            </w:r>
            <w:r w:rsidRPr="005A59C9">
              <w:rPr>
                <w:rFonts w:ascii="Swis721 Lt BT" w:hAnsi="Swis721 Lt BT" w:cs="Swis721 Lt BT"/>
                <w:i/>
                <w:iCs/>
              </w:rPr>
              <w:t>/ml</w:t>
            </w:r>
          </w:p>
        </w:tc>
        <w:tc>
          <w:tcPr>
            <w:tcW w:w="1456" w:type="dxa"/>
            <w:tcBorders>
              <w:top w:val="dashSmallGap" w:sz="4" w:space="0" w:color="auto"/>
              <w:left w:val="dashSmallGap" w:sz="4" w:space="0" w:color="auto"/>
              <w:bottom w:val="dashSmallGap" w:sz="4" w:space="0" w:color="auto"/>
              <w:right w:val="dashSmallGap" w:sz="4" w:space="0" w:color="auto"/>
            </w:tcBorders>
            <w:vAlign w:val="center"/>
          </w:tcPr>
          <w:p w14:paraId="1BE97741" w14:textId="77777777" w:rsidR="00094FD2" w:rsidRPr="005A59C9" w:rsidRDefault="00094FD2">
            <w:pPr>
              <w:jc w:val="center"/>
              <w:rPr>
                <w:rFonts w:ascii="Swis721 Lt BT" w:hAnsi="Swis721 Lt BT" w:cs="Swis721 Lt BT"/>
                <w:i/>
              </w:rPr>
            </w:pPr>
            <w:r w:rsidRPr="005A59C9">
              <w:rPr>
                <w:rFonts w:ascii="Arial" w:hAnsi="Arial" w:cs="Arial"/>
                <w:i/>
              </w:rPr>
              <w:t>€</w:t>
            </w:r>
          </w:p>
        </w:tc>
      </w:tr>
    </w:tbl>
    <w:p w14:paraId="59D00160" w14:textId="77777777" w:rsidR="00094FD2" w:rsidRPr="005A59C9" w:rsidRDefault="00094FD2">
      <w:pPr>
        <w:ind w:left="709"/>
        <w:jc w:val="both"/>
        <w:rPr>
          <w:rFonts w:ascii="Swis721 Lt BT" w:hAnsi="Swis721 Lt BT" w:cs="Swis721 Lt BT"/>
        </w:rPr>
      </w:pPr>
    </w:p>
    <w:p w14:paraId="1BD1AE06"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Raccordi a parete (profilo fermamanto)</w:t>
      </w:r>
    </w:p>
    <w:p w14:paraId="560DD01B"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094FD2" w:rsidRPr="005A59C9" w14:paraId="19808EDE"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AF570ED"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64FA1B1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69EF6B2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20EF5AF1"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34936C8A"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3F5A0C7"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3125F319"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17EBC2D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4A9EE496"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4CB41B98"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16B7A734" w14:textId="77777777" w:rsidR="00094FD2" w:rsidRPr="005A59C9" w:rsidRDefault="00094FD2">
      <w:pPr>
        <w:ind w:left="709"/>
        <w:jc w:val="both"/>
        <w:rPr>
          <w:rFonts w:ascii="Swis721 Lt BT" w:hAnsi="Swis721 Lt BT" w:cs="Swis721 Lt BT"/>
        </w:rPr>
      </w:pPr>
    </w:p>
    <w:p w14:paraId="1E962ACB"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01F46A5E" w14:textId="77777777" w:rsidR="00094FD2" w:rsidRPr="005A59C9" w:rsidRDefault="00094FD2">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18A1499B" w14:textId="77777777" w:rsidR="00094FD2" w:rsidRPr="005A59C9" w:rsidRDefault="00094FD2">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64FA01CB"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E916E4A"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2C40F975"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3AEB89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0ED91A9" w14:textId="77777777" w:rsidR="00094FD2" w:rsidRPr="005A59C9" w:rsidRDefault="00094FD2">
            <w:pPr>
              <w:ind w:left="-108"/>
              <w:jc w:val="center"/>
              <w:rPr>
                <w:rFonts w:ascii="Swis721 Lt BT" w:hAnsi="Swis721 Lt BT" w:cs="Swis721 Lt BT"/>
                <w:i/>
                <w:iCs/>
              </w:rPr>
            </w:pPr>
            <w:r w:rsidRPr="005A59C9">
              <w:rPr>
                <w:rFonts w:ascii="Swis721 Lt BT" w:hAnsi="Swis721 Lt BT" w:cs="Swis721 Lt BT"/>
                <w:i/>
                <w:iCs/>
              </w:rPr>
              <w:t>TOT</w:t>
            </w:r>
          </w:p>
        </w:tc>
      </w:tr>
      <w:tr w:rsidR="00094FD2" w:rsidRPr="005A59C9" w14:paraId="5DE8AC90"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623BD42"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04207821"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6CAD33B9"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BA620B7" w14:textId="77777777" w:rsidR="00094FD2" w:rsidRPr="005A59C9" w:rsidRDefault="00094FD2" w:rsidP="00094FD2">
            <w:pPr>
              <w:numPr>
                <w:ilvl w:val="0"/>
                <w:numId w:val="22"/>
              </w:numPr>
              <w:jc w:val="center"/>
              <w:rPr>
                <w:rFonts w:ascii="Swis721 Lt BT" w:hAnsi="Swis721 Lt BT" w:cs="Swis721 Lt BT"/>
                <w:i/>
                <w:iCs/>
              </w:rPr>
            </w:pP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F41E486" w14:textId="77777777" w:rsidR="00094FD2" w:rsidRPr="005A59C9" w:rsidRDefault="00094FD2">
            <w:pPr>
              <w:ind w:left="-108"/>
              <w:jc w:val="center"/>
              <w:rPr>
                <w:rFonts w:ascii="Swis721 Lt BT" w:hAnsi="Swis721 Lt BT" w:cs="Swis721 Lt BT"/>
                <w:i/>
                <w:iCs/>
              </w:rPr>
            </w:pPr>
            <w:r w:rsidRPr="005A59C9">
              <w:rPr>
                <w:rFonts w:ascii="Arial" w:hAnsi="Arial" w:cs="Arial"/>
                <w:i/>
                <w:iCs/>
              </w:rPr>
              <w:t>€</w:t>
            </w:r>
          </w:p>
        </w:tc>
      </w:tr>
    </w:tbl>
    <w:p w14:paraId="4230FFE2" w14:textId="77777777" w:rsidR="00094FD2" w:rsidRDefault="00094FD2" w:rsidP="00094FD2">
      <w:pPr>
        <w:ind w:left="360"/>
        <w:jc w:val="both"/>
        <w:rPr>
          <w:rFonts w:ascii="Swis721 Lt BT" w:hAnsi="Swis721 Lt BT" w:cs="Swis721 Lt BT"/>
          <w:b/>
          <w:bCs/>
        </w:rPr>
      </w:pPr>
    </w:p>
    <w:p w14:paraId="6CD54655" w14:textId="77777777" w:rsidR="00094FD2" w:rsidRPr="00094FD2" w:rsidRDefault="00094FD2" w:rsidP="00094FD2">
      <w:pPr>
        <w:numPr>
          <w:ilvl w:val="0"/>
          <w:numId w:val="11"/>
        </w:numPr>
        <w:tabs>
          <w:tab w:val="clear" w:pos="720"/>
        </w:tabs>
        <w:ind w:left="360"/>
        <w:jc w:val="both"/>
        <w:rPr>
          <w:rFonts w:ascii="Swis721 Lt BT" w:hAnsi="Swis721 Lt BT" w:cs="Swis721 Lt BT"/>
          <w:b/>
          <w:bCs/>
        </w:rPr>
      </w:pPr>
      <w:r w:rsidRPr="00094FD2">
        <w:rPr>
          <w:rFonts w:ascii="Swis721 Lt BT" w:hAnsi="Swis721 Lt BT" w:cs="Swis721 Lt BT"/>
          <w:b/>
          <w:bCs/>
        </w:rPr>
        <w:t>Lucernari</w:t>
      </w:r>
    </w:p>
    <w:p w14:paraId="4CF824C9"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In prossimità dei lucernari, il manto dovrà essere incollato ai basamenti verticali mediante colla a contatto tipo Dylon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411826AD"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6A8213D"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5B10026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03993D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BEA930E"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5DCC88E9"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690833A" w14:textId="77777777" w:rsidR="00094FD2" w:rsidRPr="005A59C9" w:rsidRDefault="00094FD2">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010733B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C58DA8A"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 xml:space="preserve">/cad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7C4A3CB"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0AAD32DB" w14:textId="77777777" w:rsidR="00094FD2" w:rsidRPr="005A59C9" w:rsidRDefault="00094FD2">
      <w:pPr>
        <w:ind w:left="426"/>
        <w:jc w:val="both"/>
        <w:rPr>
          <w:rFonts w:ascii="Swis721 Lt BT" w:hAnsi="Swis721 Lt BT" w:cs="Swis721 Lt BT"/>
        </w:rPr>
      </w:pPr>
    </w:p>
    <w:p w14:paraId="3184B7BA" w14:textId="77777777" w:rsidR="00094FD2" w:rsidRPr="005A59C9" w:rsidRDefault="00094FD2" w:rsidP="00094FD2">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4B892EF0"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Eventuali tubazioni passanti che dovessero emergere dal solaio di copertura, verranno rivestite mediante elemento presagomato in membrana per dettagli tecnici, compatibile col manto di copertura. Lo stesso elemento verrà quindi termosaldato ad aria calda al manto di copertura. Sulla parte superiore dell'elemento 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094FD2" w:rsidRPr="005A59C9" w14:paraId="3113820B"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8DA9B41"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2583064C"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E956ADA"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530ED7C"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TOT</w:t>
            </w:r>
          </w:p>
        </w:tc>
      </w:tr>
      <w:tr w:rsidR="00094FD2" w:rsidRPr="005A59C9" w14:paraId="145D1EF6"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5470AB39"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lastRenderedPageBreak/>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016591A3"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090CB38" w14:textId="77777777" w:rsidR="00094FD2" w:rsidRPr="005A59C9" w:rsidRDefault="00094FD2">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/cad</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DD0F53E" w14:textId="77777777" w:rsidR="00094FD2" w:rsidRPr="005A59C9" w:rsidRDefault="00094FD2">
            <w:pPr>
              <w:ind w:right="-79"/>
              <w:jc w:val="center"/>
              <w:rPr>
                <w:rFonts w:ascii="Swis721 Lt BT" w:hAnsi="Swis721 Lt BT" w:cs="Swis721 Lt BT"/>
                <w:i/>
                <w:iCs/>
              </w:rPr>
            </w:pPr>
            <w:r w:rsidRPr="005A59C9">
              <w:rPr>
                <w:rFonts w:ascii="Arial" w:hAnsi="Arial" w:cs="Arial"/>
                <w:i/>
                <w:iCs/>
              </w:rPr>
              <w:t>€</w:t>
            </w:r>
          </w:p>
        </w:tc>
      </w:tr>
    </w:tbl>
    <w:p w14:paraId="53796D7A" w14:textId="77777777" w:rsidR="00094FD2" w:rsidRPr="005A59C9" w:rsidRDefault="00094FD2">
      <w:pPr>
        <w:ind w:left="709"/>
        <w:jc w:val="both"/>
        <w:rPr>
          <w:rFonts w:ascii="Swis721 Lt BT" w:hAnsi="Swis721 Lt BT" w:cs="Swis721 Lt BT"/>
        </w:rPr>
      </w:pPr>
    </w:p>
    <w:p w14:paraId="7469BE4E" w14:textId="77777777" w:rsidR="00094FD2" w:rsidRPr="005A59C9" w:rsidRDefault="00094FD2" w:rsidP="00094FD2">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17B6A023"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raccordo agli scarichi verrà realizzato con la posa di un elemento presagomato in membrana tipo Harpoplan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parafoglie.Gli scarichi dovranno essere realizzati in PVC rigido muniti d’opportuna guarnizione antirigurgito e dovranno essere fissati meccanicamente al solaio.</w:t>
      </w:r>
    </w:p>
    <w:p w14:paraId="542A2479" w14:textId="77777777" w:rsidR="00094FD2" w:rsidRPr="005A59C9" w:rsidRDefault="00094FD2">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094FD2" w:rsidRPr="005A59C9" w14:paraId="6BB6F76E"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FC613EA"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1CF6EFA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4855501B"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BEF059C"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TOT</w:t>
            </w:r>
          </w:p>
        </w:tc>
      </w:tr>
      <w:tr w:rsidR="00094FD2" w:rsidRPr="005A59C9" w14:paraId="53DA66C3"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53F14EB" w14:textId="77777777" w:rsidR="00094FD2" w:rsidRPr="005A59C9" w:rsidRDefault="00094FD2">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4012732F"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cad</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1ED99690" w14:textId="77777777" w:rsidR="00094FD2" w:rsidRPr="005A59C9" w:rsidRDefault="00094FD2">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/cad</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1C71C68A" w14:textId="77777777" w:rsidR="00094FD2" w:rsidRPr="005A59C9" w:rsidRDefault="00094FD2">
            <w:pPr>
              <w:jc w:val="center"/>
              <w:rPr>
                <w:rFonts w:ascii="Swis721 Lt BT" w:hAnsi="Swis721 Lt BT" w:cs="Swis721 Lt BT"/>
                <w:i/>
                <w:iCs/>
              </w:rPr>
            </w:pPr>
            <w:r w:rsidRPr="005A59C9">
              <w:rPr>
                <w:rFonts w:ascii="Arial" w:hAnsi="Arial" w:cs="Arial"/>
                <w:i/>
                <w:iCs/>
              </w:rPr>
              <w:t>€</w:t>
            </w:r>
          </w:p>
        </w:tc>
      </w:tr>
    </w:tbl>
    <w:p w14:paraId="7CA51D61" w14:textId="77777777" w:rsidR="00094FD2" w:rsidRDefault="00094FD2"/>
    <w:p w14:paraId="65650A92" w14:textId="77777777" w:rsidR="00094FD2" w:rsidRPr="005A59C9" w:rsidRDefault="00094FD2" w:rsidP="00094FD2">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70537873" w14:textId="77777777" w:rsidR="00094FD2" w:rsidRPr="00AC2C4C" w:rsidRDefault="00094FD2">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4D40C5D1"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Fissaggio meccanico del manto impermeabile sui due lati del giunto eseguito tramite la fornitura e posa di un profilo in acciaio preforato, fissato con tasselli ad espansione  HILTI ed inserimento di filo antistrappo in PVC diam. 4 mm estruso sul lato interno dei profili.</w:t>
      </w:r>
    </w:p>
    <w:p w14:paraId="48F1CE73" w14:textId="77777777" w:rsidR="00094FD2" w:rsidRPr="00AC2C4C" w:rsidRDefault="00094FD2">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7F89DE5A" w14:textId="77777777" w:rsidR="00094FD2" w:rsidRPr="00C66E45" w:rsidRDefault="00094FD2">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672414F5" w14:textId="77777777" w:rsidR="00094FD2" w:rsidRPr="00C66E45" w:rsidRDefault="00094FD2">
      <w:pPr>
        <w:tabs>
          <w:tab w:val="left" w:pos="851"/>
          <w:tab w:val="left" w:pos="5538"/>
        </w:tabs>
        <w:jc w:val="both"/>
        <w:rPr>
          <w:rFonts w:ascii="Swis721 Lt BT" w:hAnsi="Swis721 Lt BT" w:cs="Arial"/>
          <w:noProof/>
        </w:rPr>
      </w:pPr>
    </w:p>
    <w:p w14:paraId="6E44FB5B" w14:textId="77777777" w:rsidR="00094FD2" w:rsidRDefault="00094FD2">
      <w:pPr>
        <w:tabs>
          <w:tab w:val="left" w:pos="851"/>
          <w:tab w:val="left" w:pos="5538"/>
        </w:tabs>
        <w:jc w:val="both"/>
      </w:pPr>
      <w:r>
        <w:t xml:space="preserve">  </w:t>
      </w:r>
    </w:p>
    <w:p w14:paraId="676BB1AA" w14:textId="77777777" w:rsidR="00094FD2" w:rsidRPr="00D54B34" w:rsidRDefault="00094FD2">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311D67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5pt;height:119.7pt" o:ole="">
            <v:imagedata r:id="rId7" o:title=""/>
          </v:shape>
          <o:OLEObject Type="Embed" ProgID="Unknown" ShapeID="_x0000_i1025" DrawAspect="Content" ObjectID="_1741703630" r:id="rId8"/>
        </w:object>
      </w:r>
    </w:p>
    <w:p w14:paraId="298BBE45"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710F2C0A"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6E1966B4"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5F85F6F5"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316000AD" w14:textId="77777777" w:rsidR="00094FD2" w:rsidRPr="00AC2C4C"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4B06C75C" w14:textId="77777777" w:rsidR="00094FD2" w:rsidRPr="00094FD2" w:rsidRDefault="00094FD2" w:rsidP="00094FD2">
      <w:pPr>
        <w:numPr>
          <w:ilvl w:val="0"/>
          <w:numId w:val="21"/>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7"/>
        <w:gridCol w:w="1190"/>
        <w:gridCol w:w="1424"/>
        <w:gridCol w:w="1248"/>
      </w:tblGrid>
      <w:tr w:rsidR="00094FD2" w:rsidRPr="00AC2C4C" w14:paraId="13C3801A" w14:textId="77777777" w:rsidTr="00094FD2">
        <w:trPr>
          <w:jc w:val="center"/>
        </w:trPr>
        <w:tc>
          <w:tcPr>
            <w:tcW w:w="5777" w:type="dxa"/>
            <w:shd w:val="clear" w:color="auto" w:fill="auto"/>
          </w:tcPr>
          <w:p w14:paraId="5E1AFE72" w14:textId="77777777" w:rsidR="00094FD2" w:rsidRPr="00AC2C4C" w:rsidRDefault="00094FD2">
            <w:pPr>
              <w:keepNext/>
              <w:tabs>
                <w:tab w:val="num" w:pos="0"/>
              </w:tabs>
              <w:ind w:right="-79"/>
              <w:rPr>
                <w:rFonts w:ascii="Swis721 Lt BT" w:hAnsi="Swis721 Lt BT" w:cs="Arial"/>
                <w:i/>
              </w:rPr>
            </w:pPr>
            <w:r w:rsidRPr="00AC2C4C">
              <w:rPr>
                <w:rFonts w:ascii="Swis721 Lt BT" w:hAnsi="Swis721 Lt BT" w:cs="Arial"/>
                <w:i/>
              </w:rPr>
              <w:t>DESCRIZIONE</w:t>
            </w:r>
          </w:p>
        </w:tc>
        <w:tc>
          <w:tcPr>
            <w:tcW w:w="1190" w:type="dxa"/>
            <w:shd w:val="clear" w:color="auto" w:fill="auto"/>
          </w:tcPr>
          <w:p w14:paraId="4CA03614" w14:textId="77777777" w:rsidR="00094FD2" w:rsidRPr="00AC2C4C" w:rsidRDefault="00094FD2">
            <w:pPr>
              <w:keepNext/>
              <w:tabs>
                <w:tab w:val="num" w:pos="0"/>
              </w:tabs>
              <w:ind w:right="-79"/>
              <w:jc w:val="center"/>
              <w:rPr>
                <w:rFonts w:ascii="Swis721 Lt BT" w:hAnsi="Swis721 Lt BT" w:cs="Arial"/>
                <w:i/>
              </w:rPr>
            </w:pPr>
            <w:r w:rsidRPr="00AC2C4C">
              <w:rPr>
                <w:rFonts w:ascii="Swis721 Lt BT" w:hAnsi="Swis721 Lt BT" w:cs="Arial"/>
                <w:i/>
              </w:rPr>
              <w:t>U.M.</w:t>
            </w:r>
          </w:p>
        </w:tc>
        <w:tc>
          <w:tcPr>
            <w:tcW w:w="1424" w:type="dxa"/>
            <w:shd w:val="clear" w:color="auto" w:fill="auto"/>
            <w:vAlign w:val="center"/>
          </w:tcPr>
          <w:p w14:paraId="39476EDD" w14:textId="77777777" w:rsidR="00094FD2" w:rsidRPr="00AC2C4C" w:rsidRDefault="00094FD2">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48" w:type="dxa"/>
            <w:shd w:val="clear" w:color="auto" w:fill="auto"/>
            <w:vAlign w:val="center"/>
          </w:tcPr>
          <w:p w14:paraId="0474E6B6" w14:textId="77777777" w:rsidR="00094FD2" w:rsidRPr="00AC2C4C" w:rsidRDefault="00094FD2">
            <w:pPr>
              <w:keepNext/>
              <w:ind w:left="180" w:right="-79"/>
              <w:jc w:val="center"/>
              <w:rPr>
                <w:rFonts w:ascii="Swis721 Lt BT" w:hAnsi="Swis721 Lt BT" w:cs="Arial"/>
                <w:i/>
              </w:rPr>
            </w:pPr>
            <w:r w:rsidRPr="00AC2C4C">
              <w:rPr>
                <w:rFonts w:ascii="Swis721 Lt BT" w:hAnsi="Swis721 Lt BT" w:cs="Arial"/>
                <w:i/>
              </w:rPr>
              <w:t>TOT</w:t>
            </w:r>
          </w:p>
        </w:tc>
      </w:tr>
      <w:tr w:rsidR="00094FD2" w:rsidRPr="00AC2C4C" w14:paraId="3A51FA14" w14:textId="77777777" w:rsidTr="00094FD2">
        <w:trPr>
          <w:trHeight w:val="227"/>
          <w:jc w:val="center"/>
        </w:trPr>
        <w:tc>
          <w:tcPr>
            <w:tcW w:w="5777" w:type="dxa"/>
            <w:shd w:val="clear" w:color="auto" w:fill="auto"/>
          </w:tcPr>
          <w:p w14:paraId="4E1630D3" w14:textId="77777777" w:rsidR="00094FD2" w:rsidRPr="00AC2C4C" w:rsidRDefault="00094FD2">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190" w:type="dxa"/>
            <w:shd w:val="clear" w:color="auto" w:fill="auto"/>
          </w:tcPr>
          <w:p w14:paraId="445BDE27" w14:textId="77777777" w:rsidR="00094FD2" w:rsidRPr="00AC2C4C" w:rsidRDefault="00094FD2">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24" w:type="dxa"/>
            <w:shd w:val="clear" w:color="auto" w:fill="auto"/>
            <w:vAlign w:val="center"/>
          </w:tcPr>
          <w:p w14:paraId="13664D4C" w14:textId="77777777" w:rsidR="00094FD2" w:rsidRPr="00AC2C4C" w:rsidRDefault="00094FD2">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48" w:type="dxa"/>
            <w:shd w:val="clear" w:color="auto" w:fill="auto"/>
            <w:vAlign w:val="center"/>
          </w:tcPr>
          <w:p w14:paraId="56B008E4" w14:textId="77777777" w:rsidR="00094FD2" w:rsidRPr="00AC2C4C" w:rsidRDefault="00094FD2">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75F3B6A4" w14:textId="77777777" w:rsidR="00360BD1" w:rsidRDefault="00360BD1">
      <w:r>
        <w:rPr>
          <w:b/>
          <w:bCs/>
        </w:rPr>
        <w:br w:type="page"/>
      </w:r>
    </w:p>
    <w:tbl>
      <w:tblPr>
        <w:tblW w:w="9639" w:type="dxa"/>
        <w:jc w:val="center"/>
        <w:tblLook w:val="00A0" w:firstRow="1" w:lastRow="0" w:firstColumn="1" w:lastColumn="0" w:noHBand="0" w:noVBand="0"/>
      </w:tblPr>
      <w:tblGrid>
        <w:gridCol w:w="9639"/>
      </w:tblGrid>
      <w:tr w:rsidR="00094FD2" w:rsidRPr="00B206F6" w14:paraId="5DF9873C" w14:textId="77777777" w:rsidTr="00094FD2">
        <w:trPr>
          <w:trHeight w:hRule="exact" w:val="680"/>
          <w:jc w:val="center"/>
        </w:trPr>
        <w:tc>
          <w:tcPr>
            <w:tcW w:w="9639" w:type="dxa"/>
            <w:shd w:val="pct12" w:color="auto" w:fill="auto"/>
            <w:vAlign w:val="center"/>
          </w:tcPr>
          <w:p w14:paraId="21B2A891" w14:textId="77777777" w:rsidR="00094FD2" w:rsidRPr="00B206F6" w:rsidRDefault="00094FD2">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rsidR="000D20AE">
              <w:br w:type="page"/>
            </w:r>
            <w:r w:rsidRPr="00B206F6">
              <w:rPr>
                <w:rFonts w:ascii="Swis721 Lt BT" w:hAnsi="Swis721 Lt BT" w:cs="Swis721 Lt BT"/>
              </w:rPr>
              <w:t>SISTEMI PER VERDE PENSILE</w:t>
            </w:r>
          </w:p>
        </w:tc>
      </w:tr>
    </w:tbl>
    <w:p w14:paraId="48C5EA5A" w14:textId="77777777" w:rsidR="000D20AE" w:rsidRDefault="000D20AE"/>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4822"/>
        <w:gridCol w:w="4817"/>
      </w:tblGrid>
      <w:tr w:rsidR="00E85096" w:rsidRPr="0060328A" w14:paraId="36777098" w14:textId="77777777" w:rsidTr="00E85096">
        <w:trPr>
          <w:trHeight w:val="264"/>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6BBC6B90" w14:textId="77777777" w:rsidR="00E85096" w:rsidRPr="0060328A" w:rsidRDefault="00E85096">
            <w:pPr>
              <w:suppressAutoHyphens/>
              <w:rPr>
                <w:rFonts w:ascii="Swis721 BT" w:hAnsi="Swis721 BT" w:cs="Swis721 BT"/>
                <w:lang w:eastAsia="ar-SA"/>
              </w:rPr>
            </w:pPr>
            <w:r>
              <w:rPr>
                <w:rFonts w:ascii="Swis721 BT" w:hAnsi="Swis721 BT" w:cs="Swis721 BT"/>
                <w:b/>
                <w:bCs/>
                <w:lang w:eastAsia="ar-SA"/>
              </w:rPr>
              <w:t>SISTEMA VERDE PENSILE ESTENSIVO HARPO</w:t>
            </w:r>
            <w:r w:rsidR="007D17BF">
              <w:rPr>
                <w:rFonts w:ascii="Swis721 BT" w:hAnsi="Swis721 BT" w:cs="Swis721 BT"/>
                <w:b/>
                <w:bCs/>
                <w:lang w:eastAsia="ar-SA"/>
              </w:rPr>
              <w:t xml:space="preserve"> UNI 11235</w:t>
            </w:r>
          </w:p>
        </w:tc>
      </w:tr>
      <w:tr w:rsidR="00E85096" w:rsidRPr="00B86C63" w14:paraId="1BDEB594" w14:textId="77777777" w:rsidTr="00E85096">
        <w:tblPrEx>
          <w:tblCellMar>
            <w:left w:w="108" w:type="dxa"/>
            <w:right w:w="108" w:type="dxa"/>
          </w:tblCellMar>
        </w:tblPrEx>
        <w:trPr>
          <w:trHeight w:val="3563"/>
          <w:jc w:val="center"/>
        </w:trPr>
        <w:tc>
          <w:tcPr>
            <w:tcW w:w="4822" w:type="dxa"/>
            <w:tcBorders>
              <w:top w:val="dashSmallGap" w:sz="4" w:space="0" w:color="auto"/>
              <w:left w:val="dashSmallGap" w:sz="4" w:space="0" w:color="auto"/>
              <w:bottom w:val="dashSmallGap" w:sz="4" w:space="0" w:color="auto"/>
              <w:right w:val="dashSmallGap" w:sz="4" w:space="0" w:color="auto"/>
            </w:tcBorders>
            <w:vAlign w:val="center"/>
          </w:tcPr>
          <w:p w14:paraId="1F2745AC" w14:textId="77777777" w:rsidR="00E85096" w:rsidRPr="0060328A" w:rsidRDefault="00E85096">
            <w:pPr>
              <w:suppressAutoHyphens/>
              <w:jc w:val="center"/>
              <w:rPr>
                <w:rFonts w:ascii="Swis721 BT" w:hAnsi="Swis721 BT" w:cs="Swis721 BT"/>
                <w:noProof/>
              </w:rPr>
            </w:pPr>
            <w:r>
              <w:rPr>
                <w:noProof/>
              </w:rPr>
              <w:drawing>
                <wp:inline distT="0" distB="0" distL="0" distR="0" wp14:anchorId="5022EF58" wp14:editId="6744F532">
                  <wp:extent cx="2874010" cy="23037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10" cy="2303780"/>
                          </a:xfrm>
                          <a:prstGeom prst="rect">
                            <a:avLst/>
                          </a:prstGeom>
                          <a:noFill/>
                          <a:ln>
                            <a:noFill/>
                          </a:ln>
                        </pic:spPr>
                      </pic:pic>
                    </a:graphicData>
                  </a:graphic>
                </wp:inline>
              </w:drawing>
            </w:r>
          </w:p>
        </w:tc>
        <w:tc>
          <w:tcPr>
            <w:tcW w:w="4817" w:type="dxa"/>
            <w:tcBorders>
              <w:top w:val="dashSmallGap" w:sz="4" w:space="0" w:color="auto"/>
              <w:left w:val="dashSmallGap" w:sz="4" w:space="0" w:color="auto"/>
              <w:bottom w:val="dashSmallGap" w:sz="4" w:space="0" w:color="auto"/>
              <w:right w:val="dashSmallGap" w:sz="4" w:space="0" w:color="auto"/>
            </w:tcBorders>
          </w:tcPr>
          <w:p w14:paraId="40A891C7"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vegetazione</w:t>
            </w:r>
          </w:p>
          <w:p w14:paraId="1DED6546"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bCs/>
              </w:rPr>
              <w:t>TerraMediterranea</w:t>
            </w:r>
            <w:r>
              <w:rPr>
                <w:rFonts w:ascii="Swis721 Lt BT" w:hAnsi="Swis721 Lt BT" w:cs="Swis721 Lt BT"/>
                <w:b/>
                <w:bCs/>
              </w:rPr>
              <w:t xml:space="preserve"> TME</w:t>
            </w:r>
            <w:r w:rsidRPr="00114DA2">
              <w:rPr>
                <w:rFonts w:ascii="Swis721 Lt BT" w:hAnsi="Swis721 Lt BT" w:cs="Swis721 Lt BT"/>
                <w:b/>
                <w:bCs/>
              </w:rPr>
              <w:t xml:space="preserve"> </w:t>
            </w:r>
            <w:r w:rsidR="009C0206">
              <w:rPr>
                <w:rFonts w:ascii="Swis721 Lt BT" w:hAnsi="Swis721 Lt BT" w:cs="Swis721 Lt BT"/>
                <w:b/>
              </w:rPr>
              <w:t>sp. 1</w:t>
            </w:r>
            <w:r w:rsidR="00677FD9">
              <w:rPr>
                <w:rFonts w:ascii="Swis721 Lt BT" w:hAnsi="Swis721 Lt BT" w:cs="Swis721 Lt BT"/>
                <w:b/>
              </w:rPr>
              <w:t>2</w:t>
            </w:r>
            <w:r w:rsidRPr="00114DA2">
              <w:rPr>
                <w:rFonts w:ascii="Swis721 Lt BT" w:hAnsi="Swis721 Lt BT" w:cs="Swis721 Lt BT"/>
                <w:b/>
              </w:rPr>
              <w:t xml:space="preserve"> cm compattato </w:t>
            </w:r>
          </w:p>
          <w:p w14:paraId="3752EA13"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telo filtrante </w:t>
            </w:r>
            <w:r w:rsidRPr="00114DA2">
              <w:rPr>
                <w:rFonts w:ascii="Swis721 Lt BT" w:hAnsi="Swis721 Lt BT" w:cs="Swis721 Lt BT"/>
                <w:b/>
                <w:bCs/>
              </w:rPr>
              <w:t>MediFilter MF1</w:t>
            </w:r>
          </w:p>
          <w:p w14:paraId="02EAA4DC" w14:textId="3251A272"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strato di accumulo, drenaggio aerazione </w:t>
            </w:r>
            <w:proofErr w:type="spellStart"/>
            <w:r w:rsidRPr="00114DA2">
              <w:rPr>
                <w:rFonts w:ascii="Swis721 Lt BT" w:hAnsi="Swis721 Lt BT" w:cs="Swis721 Lt BT"/>
                <w:b/>
                <w:bCs/>
              </w:rPr>
              <w:t>MediDrain</w:t>
            </w:r>
            <w:proofErr w:type="spellEnd"/>
            <w:r w:rsidRPr="00114DA2">
              <w:rPr>
                <w:rFonts w:ascii="Swis721 Lt BT" w:hAnsi="Swis721 Lt BT" w:cs="Swis721 Lt BT"/>
                <w:b/>
                <w:bCs/>
              </w:rPr>
              <w:t xml:space="preserve"> MD 40</w:t>
            </w:r>
          </w:p>
          <w:p w14:paraId="7EC34A1C" w14:textId="77777777" w:rsidR="00E85096" w:rsidRPr="00114DA2"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b/>
              </w:rPr>
            </w:pPr>
            <w:r w:rsidRPr="00114DA2">
              <w:rPr>
                <w:rFonts w:ascii="Swis721 Lt BT" w:hAnsi="Swis721 Lt BT" w:cs="Swis721 Lt BT"/>
                <w:b/>
              </w:rPr>
              <w:t xml:space="preserve">feltro di accumulo e protezione </w:t>
            </w:r>
            <w:r w:rsidRPr="00114DA2">
              <w:rPr>
                <w:rFonts w:ascii="Swis721 Lt BT" w:hAnsi="Swis721 Lt BT" w:cs="Swis721 Lt BT"/>
                <w:b/>
                <w:bCs/>
              </w:rPr>
              <w:t>Idromant 4</w:t>
            </w:r>
          </w:p>
          <w:p w14:paraId="24FF0B3D"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impermeabilizzazione in membrana sintetica antiradice </w:t>
            </w:r>
            <w:r w:rsidRPr="00660011">
              <w:rPr>
                <w:rFonts w:ascii="Swis721 Lt BT" w:hAnsi="Swis721 Lt BT" w:cs="Swis721 Lt BT"/>
                <w:bCs/>
                <w:i/>
              </w:rPr>
              <w:t>HarpoPlan ZDUV</w:t>
            </w:r>
          </w:p>
          <w:p w14:paraId="675EDF53" w14:textId="77777777" w:rsidR="00E85096" w:rsidRPr="00660011"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i/>
              </w:rPr>
            </w:pPr>
            <w:r w:rsidRPr="00660011">
              <w:rPr>
                <w:rFonts w:ascii="Swis721 Lt BT" w:hAnsi="Swis721 Lt BT" w:cs="Swis721 Lt BT"/>
                <w:i/>
              </w:rPr>
              <w:t xml:space="preserve">strato di separazione: </w:t>
            </w:r>
            <w:r w:rsidRPr="00660011">
              <w:rPr>
                <w:rFonts w:ascii="Swis721 Lt BT" w:hAnsi="Swis721 Lt BT" w:cs="Swis721 Lt BT"/>
                <w:bCs/>
                <w:i/>
              </w:rPr>
              <w:t>MediTex MX 12</w:t>
            </w:r>
          </w:p>
          <w:p w14:paraId="3DAA6DE3"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isolamento termico</w:t>
            </w:r>
          </w:p>
          <w:p w14:paraId="4E46652C" w14:textId="77777777" w:rsidR="00E85096" w:rsidRPr="00FC09EA" w:rsidRDefault="00E85096" w:rsidP="00E85096">
            <w:pPr>
              <w:numPr>
                <w:ilvl w:val="0"/>
                <w:numId w:val="24"/>
              </w:numPr>
              <w:tabs>
                <w:tab w:val="clear" w:pos="1226"/>
                <w:tab w:val="left" w:pos="-6408"/>
                <w:tab w:val="left" w:pos="470"/>
              </w:tabs>
              <w:suppressAutoHyphens/>
              <w:ind w:left="470" w:hanging="470"/>
              <w:rPr>
                <w:rFonts w:ascii="Swis721 Lt BT" w:hAnsi="Swis721 Lt BT" w:cs="Swis721 Lt BT"/>
              </w:rPr>
            </w:pPr>
            <w:r w:rsidRPr="00FC09EA">
              <w:rPr>
                <w:rFonts w:ascii="Swis721 Lt BT" w:hAnsi="Swis721 Lt BT" w:cs="Swis721 Lt BT"/>
              </w:rPr>
              <w:t>barriera a vapore</w:t>
            </w:r>
          </w:p>
          <w:p w14:paraId="7DA41C4D" w14:textId="77777777" w:rsidR="00E85096" w:rsidRPr="0060328A" w:rsidRDefault="00E85096" w:rsidP="00E85096">
            <w:pPr>
              <w:numPr>
                <w:ilvl w:val="0"/>
                <w:numId w:val="24"/>
              </w:numPr>
              <w:tabs>
                <w:tab w:val="clear" w:pos="1226"/>
                <w:tab w:val="left" w:pos="-6408"/>
                <w:tab w:val="left" w:pos="470"/>
              </w:tabs>
              <w:suppressAutoHyphens/>
              <w:ind w:left="470" w:hanging="470"/>
              <w:rPr>
                <w:rFonts w:ascii="Swis721 BT" w:hAnsi="Swis721 BT" w:cs="Swis721 BT"/>
                <w:sz w:val="18"/>
                <w:szCs w:val="18"/>
              </w:rPr>
            </w:pPr>
            <w:r>
              <w:rPr>
                <w:rFonts w:ascii="Swis721 Lt BT" w:hAnsi="Swis721 Lt BT" w:cs="Swis721 Lt BT"/>
                <w:lang w:eastAsia="ar-SA"/>
              </w:rPr>
              <w:t xml:space="preserve">copertura </w:t>
            </w:r>
            <w:r w:rsidRPr="00FC09EA">
              <w:rPr>
                <w:rFonts w:ascii="Swis721 Lt BT" w:hAnsi="Swis721 Lt BT" w:cs="Swis721 Lt BT"/>
                <w:lang w:eastAsia="ar-SA"/>
              </w:rPr>
              <w:t xml:space="preserve">con pendenza </w:t>
            </w:r>
            <w:r>
              <w:rPr>
                <w:rFonts w:ascii="Swis721 Lt BT" w:hAnsi="Swis721 Lt BT" w:cs="Swis721 Lt BT"/>
                <w:lang w:eastAsia="ar-SA"/>
              </w:rPr>
              <w:t>≥</w:t>
            </w:r>
            <w:r w:rsidRPr="00114DA2">
              <w:rPr>
                <w:rFonts w:ascii="Swis721 Lt BT" w:hAnsi="Swis721 Lt BT" w:cs="Swis721 Lt BT"/>
                <w:lang w:eastAsia="ar-SA"/>
              </w:rPr>
              <w:t xml:space="preserve"> </w:t>
            </w:r>
            <w:r w:rsidRPr="00FC09EA">
              <w:rPr>
                <w:rFonts w:ascii="Swis721 Lt BT" w:hAnsi="Swis721 Lt BT" w:cs="Swis721 Lt BT"/>
                <w:lang w:eastAsia="ar-SA"/>
              </w:rPr>
              <w:t>1%</w:t>
            </w:r>
          </w:p>
        </w:tc>
      </w:tr>
      <w:tr w:rsidR="00E85096" w:rsidRPr="00517657" w14:paraId="7E935FF3" w14:textId="77777777">
        <w:tblPrEx>
          <w:tblCellMar>
            <w:left w:w="108" w:type="dxa"/>
            <w:right w:w="108" w:type="dxa"/>
          </w:tblCellMar>
          <w:tblLook w:val="01E0" w:firstRow="1" w:lastRow="1" w:firstColumn="1" w:lastColumn="1" w:noHBand="0" w:noVBand="0"/>
        </w:tblPrEx>
        <w:trPr>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49E8AF21" w14:textId="77777777" w:rsidR="00E85096" w:rsidRPr="00517657" w:rsidRDefault="00E85096">
            <w:pPr>
              <w:pBdr>
                <w:between w:val="single" w:sz="4" w:space="1" w:color="auto"/>
              </w:pBdr>
              <w:rPr>
                <w:rFonts w:ascii="Swis721 Lt BT" w:hAnsi="Swis721 Lt BT"/>
                <w:i/>
                <w:iCs/>
              </w:rPr>
            </w:pPr>
            <w:r>
              <w:rPr>
                <w:rFonts w:ascii="Swis721 Lt BT" w:hAnsi="Swis721 Lt BT"/>
                <w:b/>
              </w:rPr>
              <w:t xml:space="preserve">STRATIGRAFIA HARPO </w:t>
            </w:r>
            <w:r w:rsidRPr="00517657">
              <w:rPr>
                <w:rFonts w:ascii="Swis721 Lt BT" w:hAnsi="Swis721 Lt BT"/>
                <w:b/>
              </w:rPr>
              <w:t xml:space="preserve">VERDE PENSILE DA PT 2 A PT </w:t>
            </w:r>
            <w:r>
              <w:rPr>
                <w:rFonts w:ascii="Swis721 Lt BT" w:hAnsi="Swis721 Lt BT"/>
                <w:b/>
              </w:rPr>
              <w:t>5</w:t>
            </w:r>
          </w:p>
        </w:tc>
      </w:tr>
    </w:tbl>
    <w:p w14:paraId="76D4DABF" w14:textId="77777777" w:rsidR="000C1990" w:rsidRPr="00557F45" w:rsidRDefault="000C1990" w:rsidP="000C1990">
      <w:pPr>
        <w:suppressAutoHyphens/>
        <w:jc w:val="both"/>
        <w:rPr>
          <w:rFonts w:ascii="Swis721 Lt BT" w:hAnsi="Swis721 Lt BT" w:cs="Swis721 Lt BT"/>
          <w:b/>
          <w:bCs/>
          <w:u w:val="single"/>
          <w:lang w:eastAsia="ar-SA"/>
        </w:rPr>
      </w:pPr>
      <w:r w:rsidRPr="00557F45">
        <w:rPr>
          <w:rFonts w:ascii="Swis721 Lt BT" w:hAnsi="Swis721 Lt BT" w:cs="Swis721 Lt BT"/>
          <w:b/>
          <w:bCs/>
          <w:lang w:eastAsia="ar-SA"/>
        </w:rPr>
        <w:t xml:space="preserve">Fornitura e posa in opera del sistema multistrato tipo Harpo verdepensile estensivo o equivalente, a ritenzione idrica controllata RIC, costituito da feltro di ritenzione e protezione meccanica, elemento di accumulo drenaggio aerazione e diffusione controllata del vapore, telo filtrante, substrato e dispositivo integrato di controllo dello stato idrico, con i requisiti previsti dalla UNI 11235 </w:t>
      </w:r>
      <w:r w:rsidRPr="00557F45">
        <w:rPr>
          <w:rFonts w:ascii="Swis721 Lt BT" w:hAnsi="Swis721 Lt BT" w:cs="Swis721 Lt BT"/>
          <w:b/>
          <w:bCs/>
        </w:rPr>
        <w:t>e conforme ai CAM per il verde pubblico</w:t>
      </w:r>
      <w:r>
        <w:rPr>
          <w:rFonts w:ascii="Swis721 Lt BT" w:hAnsi="Swis721 Lt BT" w:cs="Swis721 Lt BT"/>
          <w:b/>
          <w:bCs/>
        </w:rPr>
        <w:t>.</w:t>
      </w:r>
    </w:p>
    <w:p w14:paraId="5ED8B9C3" w14:textId="47D583BF" w:rsidR="00190EB1" w:rsidRPr="007D17BF" w:rsidRDefault="00190EB1">
      <w:pPr>
        <w:jc w:val="both"/>
        <w:rPr>
          <w:rFonts w:ascii="Swis721 Lt BT" w:hAnsi="Swis721 Lt BT" w:cs="Arial"/>
        </w:rPr>
      </w:pPr>
      <w:r w:rsidRPr="00557F45">
        <w:rPr>
          <w:rFonts w:ascii="Swis721 Lt BT" w:hAnsi="Swis721 Lt BT" w:cs="Swis721 Lt BT"/>
          <w:b/>
          <w:bCs/>
          <w:u w:val="single"/>
        </w:rPr>
        <w:t>Caratteristiche del sistema:</w:t>
      </w:r>
      <w:r w:rsidR="005852DF">
        <w:rPr>
          <w:rFonts w:ascii="Swis721 Lt BT" w:hAnsi="Swis721 Lt BT" w:cs="Swis721 Lt BT"/>
          <w:b/>
          <w:bCs/>
        </w:rPr>
        <w:t xml:space="preserve"> </w:t>
      </w:r>
      <w:r w:rsidR="00175CB8" w:rsidRPr="00175CB8">
        <w:rPr>
          <w:rFonts w:ascii="Swis721 Lt BT" w:hAnsi="Swis721 Lt BT" w:cs="Arial"/>
        </w:rPr>
        <w:t>spessore totale pari a 17 cm ± 5% con  spessore di substrato a compattazione avvenuta pari a 12 cm; peso a massima ritenzione idrica, esclusa vegetazione, non superiore a 175 kg/m²; a PF1 volume d’aria presente nel sistema ≥ 65 l/m²; massima acqua trattenuta MT ≥ 68 l/m²; acqua totale disponibile ATD ≥ 61 l/m²; rapporto di utilizzabilità UT ≥ 0,91; rapporto di efficienza EF ≥ 0,54. Coefficiente di deflusso certificato da istituti indipendenti, C ≤ 0,26. Resistenza termica del sistema a massima ritenzione idrica R ≥ 0,45 (mq*K)/W secondo rapporto di prova di istituti indipendenti.</w:t>
      </w:r>
      <w:r w:rsidR="00175CB8">
        <w:rPr>
          <w:rFonts w:ascii="Swis721 Lt BT" w:hAnsi="Swis721 Lt BT" w:cs="Arial"/>
        </w:rPr>
        <w:t xml:space="preserve"> </w:t>
      </w:r>
      <w:r w:rsidR="00B2277B" w:rsidRPr="00B2277B">
        <w:rPr>
          <w:rFonts w:ascii="Swis721 Lt BT" w:hAnsi="Swis721 Lt BT" w:cs="Swis721 Lt BT"/>
          <w:b/>
          <w:bCs/>
          <w:u w:val="single"/>
        </w:rPr>
        <w:t>SISTEMA INTEGRATO ADATTIVO DI CONTROLLO DELLO STATO IDRICO:</w:t>
      </w:r>
      <w:r w:rsidR="00B2277B">
        <w:rPr>
          <w:rFonts w:ascii="Swis721 Lt BT" w:hAnsi="Swis721 Lt BT" w:cs="Swis721 Lt BT"/>
          <w:b/>
          <w:bCs/>
        </w:rPr>
        <w:t xml:space="preserve"> </w:t>
      </w:r>
      <w:r w:rsidR="00540E34" w:rsidRPr="0082653B">
        <w:rPr>
          <w:rFonts w:ascii="Swis721 Lt BT" w:hAnsi="Swis721 Lt BT" w:cs="Swis721 Lt BT"/>
        </w:rPr>
        <w:t xml:space="preserve">Tipo </w:t>
      </w:r>
      <w:r w:rsidR="00540E34" w:rsidRPr="0082653B">
        <w:rPr>
          <w:rFonts w:ascii="Swis721 Lt BT" w:hAnsi="Swis721 Lt BT" w:cs="Swis721 Lt BT"/>
          <w:b/>
        </w:rPr>
        <w:t>MediWaterSafe 4.0</w:t>
      </w:r>
      <w:r w:rsidR="00540E34"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00540E34" w:rsidRPr="0082653B">
        <w:rPr>
          <w:rFonts w:ascii="Swis721 Lt BT" w:hAnsi="Swis721 Lt BT" w:cs="Swis721 Lt BT"/>
          <w:b/>
        </w:rPr>
        <w:t>range di misura da 0 a – 2,2 MPa</w:t>
      </w:r>
      <w:r w:rsidR="00540E34" w:rsidRPr="0082653B">
        <w:rPr>
          <w:rFonts w:ascii="Swis721 Lt BT" w:hAnsi="Swis721 Lt BT" w:cs="Swis721 Lt BT"/>
        </w:rPr>
        <w:t>) e una termoresistenza, regolando i tempi di irrigazione in modo da condurre il sistema nel range di contenuto idrico definito APD secondo UNI 11235</w:t>
      </w:r>
      <w:r w:rsidR="00F11F12">
        <w:rPr>
          <w:rFonts w:ascii="Swis721 Lt BT" w:hAnsi="Swis721 Lt BT" w:cs="Swis721 Lt BT"/>
        </w:rPr>
        <w:t xml:space="preserve"> </w:t>
      </w:r>
      <w:r w:rsidR="00540E34">
        <w:rPr>
          <w:rFonts w:ascii="Swis721 Lt BT" w:hAnsi="Swis721 Lt BT" w:cs="Swis721 Lt BT"/>
        </w:rPr>
        <w:t>(*)</w:t>
      </w:r>
      <w:r w:rsidR="00F11F12">
        <w:rPr>
          <w:rFonts w:ascii="Swis721 Lt BT" w:hAnsi="Swis721 Lt BT" w:cs="Swis721 Lt BT"/>
        </w:rPr>
        <w:t>.</w:t>
      </w:r>
      <w:r w:rsidR="007D17BF">
        <w:rPr>
          <w:rFonts w:ascii="Swis721 Lt BT" w:hAnsi="Swis721 Lt BT" w:cs="Arial"/>
        </w:rPr>
        <w:t xml:space="preserve"> </w:t>
      </w:r>
      <w:r w:rsidR="002723D7" w:rsidRPr="0082653B">
        <w:rPr>
          <w:rFonts w:ascii="Swis721 Lt BT" w:hAnsi="Swis721 Lt BT" w:cs="Swis721 Lt BT"/>
          <w:b/>
          <w:bCs/>
          <w:u w:val="single"/>
        </w:rPr>
        <w:t>Caratteristiche del feltro ritentore e di protezione:</w:t>
      </w:r>
      <w:r w:rsidR="002723D7">
        <w:rPr>
          <w:rFonts w:ascii="Swis721 Lt BT" w:hAnsi="Swis721 Lt BT" w:cs="Swis721 Lt BT"/>
          <w:b/>
          <w:bCs/>
        </w:rPr>
        <w:t xml:space="preserve"> </w:t>
      </w:r>
      <w:r w:rsidR="002723D7" w:rsidRPr="0082653B">
        <w:rPr>
          <w:rFonts w:ascii="Swis721 Lt BT" w:hAnsi="Swis721 Lt BT" w:cs="Swis721 Lt BT"/>
        </w:rPr>
        <w:t xml:space="preserve">Tipo </w:t>
      </w:r>
      <w:r w:rsidR="002723D7" w:rsidRPr="0082653B">
        <w:rPr>
          <w:rFonts w:ascii="Swis721 Lt BT" w:hAnsi="Swis721 Lt BT" w:cs="Swis721 Lt BT"/>
          <w:b/>
          <w:bCs/>
        </w:rPr>
        <w:t>Idromant 4</w:t>
      </w:r>
      <w:r w:rsidR="002723D7"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sidR="007D17BF">
        <w:rPr>
          <w:rFonts w:ascii="Swis721 Lt BT" w:hAnsi="Swis721 Lt BT" w:cs="Arial"/>
        </w:rPr>
        <w:t xml:space="preserve"> </w:t>
      </w:r>
      <w:r w:rsidR="00E85096" w:rsidRPr="0082653B">
        <w:rPr>
          <w:rFonts w:ascii="Swis721 Lt BT" w:hAnsi="Swis721 Lt BT" w:cs="Swis721 Lt BT"/>
          <w:b/>
          <w:bCs/>
          <w:u w:val="single"/>
        </w:rPr>
        <w:t>Caratteristiche dell’elemento drenante:</w:t>
      </w:r>
      <w:r w:rsidR="00E85096">
        <w:rPr>
          <w:rFonts w:ascii="Swis721 Lt BT" w:hAnsi="Swis721 Lt BT" w:cs="Swis721 Lt BT"/>
          <w:b/>
          <w:bCs/>
        </w:rPr>
        <w:t xml:space="preserve"> </w:t>
      </w:r>
      <w:r w:rsidR="00175CB8" w:rsidRPr="00175CB8">
        <w:rPr>
          <w:rFonts w:ascii="Swis721 Lt BT" w:hAnsi="Swis721 Lt BT" w:cs="Swis721 Lt BT"/>
        </w:rPr>
        <w:t xml:space="preserve">Tipo </w:t>
      </w:r>
      <w:proofErr w:type="spellStart"/>
      <w:r w:rsidR="00175CB8" w:rsidRPr="00175CB8">
        <w:rPr>
          <w:rFonts w:ascii="Swis721 Lt BT" w:hAnsi="Swis721 Lt BT" w:cs="Swis721 Lt BT"/>
          <w:b/>
          <w:bCs/>
        </w:rPr>
        <w:t>MediDrain</w:t>
      </w:r>
      <w:proofErr w:type="spellEnd"/>
      <w:r w:rsidR="00175CB8" w:rsidRPr="00175CB8">
        <w:rPr>
          <w:rFonts w:ascii="Swis721 Lt BT" w:hAnsi="Swis721 Lt BT" w:cs="Swis721 Lt BT"/>
          <w:b/>
          <w:bCs/>
        </w:rPr>
        <w:t xml:space="preserve"> MD 40</w:t>
      </w:r>
      <w:r w:rsidR="00175CB8" w:rsidRPr="00175CB8">
        <w:rPr>
          <w:rFonts w:ascii="Swis721 Lt BT" w:hAnsi="Swis721 Lt BT" w:cs="Swis721 Lt BT"/>
        </w:rPr>
        <w:t xml:space="preserve"> o equivalente, deve avere una conducibilità idraulica totale a 20kPa R/F (secondo EN ISO 12958) a gradiente idraulico i = 0,015 non inferiore a 1,4 L/(s*m).</w:t>
      </w:r>
      <w:r w:rsidR="00175CB8">
        <w:rPr>
          <w:rFonts w:ascii="Swis721 Lt BT" w:hAnsi="Swis721 Lt BT" w:cs="Swis721 Lt BT"/>
        </w:rPr>
        <w:t xml:space="preserve"> </w:t>
      </w:r>
      <w:r w:rsidRPr="00B85968">
        <w:rPr>
          <w:rFonts w:ascii="Swis721 Lt BT" w:hAnsi="Swis721 Lt BT" w:cs="Swis721 Lt BT"/>
          <w:b/>
          <w:bCs/>
          <w:u w:val="single"/>
        </w:rPr>
        <w:t>Caratteristiche del substrato:</w:t>
      </w:r>
      <w:r w:rsidR="00C65E1D">
        <w:rPr>
          <w:rFonts w:ascii="Swis721 Lt BT" w:hAnsi="Swis721 Lt BT" w:cs="Swis721 Lt BT"/>
          <w:b/>
          <w:bCs/>
        </w:rPr>
        <w:t xml:space="preserve"> </w:t>
      </w:r>
      <w:r w:rsidRPr="00B85968">
        <w:rPr>
          <w:rFonts w:ascii="Swis721 Lt BT" w:hAnsi="Swis721 Lt BT" w:cs="Swis721 Lt BT"/>
        </w:rPr>
        <w:t xml:space="preserve">Substrato tipo </w:t>
      </w:r>
      <w:r w:rsidRPr="00B85968">
        <w:rPr>
          <w:rFonts w:ascii="Swis721 Lt BT" w:hAnsi="Swis721 Lt BT" w:cs="Swis721 Lt BT"/>
          <w:b/>
          <w:bCs/>
        </w:rPr>
        <w:t>TerraMediterranea TME</w:t>
      </w:r>
      <w:r w:rsidRPr="00B85968">
        <w:rPr>
          <w:rFonts w:ascii="Swis721 Lt BT" w:hAnsi="Swis721 Lt BT" w:cs="Swis721 Lt BT"/>
        </w:rPr>
        <w:t xml:space="preserve"> o equivalente, </w:t>
      </w:r>
      <w:r w:rsidRPr="00B85968">
        <w:rPr>
          <w:rFonts w:ascii="Swis721 Lt BT" w:hAnsi="Swis721 Lt BT" w:cs="Swis721 Lt BT"/>
          <w:b/>
          <w:bCs/>
        </w:rPr>
        <w:t>privo di torbe</w:t>
      </w:r>
      <w:r w:rsidRPr="00B85968">
        <w:rPr>
          <w:rFonts w:ascii="Swis721 Lt BT" w:hAnsi="Swis721 Lt BT" w:cs="Swis721 Lt BT"/>
          <w:b/>
          <w:bCs/>
          <w:u w:val="single"/>
          <w:vertAlign w:val="superscript"/>
        </w:rPr>
        <w:t>4</w:t>
      </w:r>
      <w:r w:rsidRPr="00B85968">
        <w:rPr>
          <w:rFonts w:ascii="Swis721 Lt BT" w:hAnsi="Swis721 Lt BT" w:cs="Swis721 Lt BT"/>
        </w:rPr>
        <w:t>, con le seguenti caratteristiche: massa di particelle con granulometria &lt;0,05mm inferiore al 4%, velocità di infiltrazione compresa tra 30 e 60 mm/min, capacità di scambio cationico</w:t>
      </w:r>
      <w:r w:rsidRPr="00B85968">
        <w:rPr>
          <w:rFonts w:ascii="Swis721 Lt BT" w:hAnsi="Swis721 Lt BT" w:cs="Swis721 Lt BT"/>
          <w:b/>
          <w:bCs/>
          <w:u w:val="single"/>
          <w:vertAlign w:val="superscript"/>
        </w:rPr>
        <w:t>1</w:t>
      </w:r>
      <w:r w:rsidRPr="00B85968">
        <w:rPr>
          <w:rFonts w:ascii="Swis721 Lt BT" w:hAnsi="Swis721 Lt BT" w:cs="Swis721 Lt BT"/>
        </w:rPr>
        <w:t xml:space="preserve"> superiore a 15 meq/100g, sostanza organica</w:t>
      </w:r>
      <w:r w:rsidRPr="00B85968">
        <w:rPr>
          <w:rFonts w:ascii="Swis721 Lt BT" w:hAnsi="Swis721 Lt BT" w:cs="Swis721 Lt BT"/>
          <w:b/>
          <w:bCs/>
          <w:u w:val="single"/>
          <w:vertAlign w:val="superscript"/>
        </w:rPr>
        <w:t>2</w:t>
      </w:r>
      <w:r w:rsidRPr="00B85968">
        <w:rPr>
          <w:rFonts w:ascii="Swis721 Lt BT" w:hAnsi="Swis721 Lt BT" w:cs="Swis721 Lt BT"/>
        </w:rPr>
        <w:t xml:space="preserve"> tra 50 e 60 g/L, porosità tra 65 e 75%, pH tra 7 e 8, rapporto C/N tra 20 e 25. Al punto di appassimento permanente (-1,5 MPa), il contenuto d’acqua</w:t>
      </w:r>
      <w:r w:rsidRPr="00B85968">
        <w:rPr>
          <w:rFonts w:ascii="Swis721 Lt BT" w:hAnsi="Swis721 Lt BT" w:cs="Swis721 Lt BT"/>
          <w:b/>
          <w:bCs/>
          <w:u w:val="single"/>
          <w:vertAlign w:val="superscript"/>
        </w:rPr>
        <w:t>3</w:t>
      </w:r>
      <w:r w:rsidRPr="00B85968">
        <w:rPr>
          <w:rFonts w:ascii="Swis721 Lt BT" w:hAnsi="Swis721 Lt BT" w:cs="Swis721 Lt BT"/>
        </w:rPr>
        <w:t xml:space="preserve"> deve essere non superiore al 6% v/v. La quantità d’acqua disponibile per le piante non deve essere inferiore al 35% v/v. Peso a massima ritenzione 1200 kg/m³.</w:t>
      </w:r>
    </w:p>
    <w:p w14:paraId="3B5B48BA" w14:textId="77777777" w:rsidR="00190EB1" w:rsidRPr="00190EB1" w:rsidRDefault="00190EB1">
      <w:pPr>
        <w:jc w:val="both"/>
        <w:rPr>
          <w:rFonts w:ascii="Swis721 Lt BT" w:hAnsi="Swis721 Lt BT" w:cs="Swis721 Lt BT"/>
          <w:i/>
          <w:iCs/>
        </w:rPr>
      </w:pP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i/>
          <w:iCs/>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i/>
          <w:iCs/>
        </w:rPr>
        <w:t xml:space="preserve"> </w:t>
      </w:r>
      <w:r w:rsidRPr="00B85968">
        <w:rPr>
          <w:rFonts w:ascii="Swis721 Lt BT" w:hAnsi="Swis721 Lt BT" w:cs="Swis721 Lt BT"/>
          <w:i/>
          <w:iCs/>
        </w:rPr>
        <w:t xml:space="preserve">3) Un buon substrato deve avere contenuto idrico basso al punto di appassimento ed elevato a capacità di campo, </w:t>
      </w:r>
      <w:r w:rsidRPr="00B85968">
        <w:rPr>
          <w:rFonts w:ascii="Swis721 Lt BT" w:hAnsi="Swis721 Lt BT" w:cs="Swis721 Lt BT"/>
          <w:i/>
          <w:iCs/>
        </w:rPr>
        <w:lastRenderedPageBreak/>
        <w:t xml:space="preserve">il che si traduce in molta acqua disponibile. La sola informazione del massimo contenuto idrico infatti non dice nulla </w:t>
      </w:r>
      <w:r w:rsidRPr="00B85968">
        <w:rPr>
          <w:rFonts w:ascii="Swis721 Lt BT" w:hAnsi="Swis721 Lt BT" w:cs="Swis721 Lt BT"/>
          <w:i/>
          <w:iCs/>
          <w:color w:val="000000"/>
        </w:rPr>
        <w:t xml:space="preserve">sulla reale disponibilità dell’acqua accumulata sul tetto. </w:t>
      </w:r>
    </w:p>
    <w:p w14:paraId="3801EE13" w14:textId="77777777" w:rsidR="00190EB1" w:rsidRDefault="00190EB1">
      <w:pPr>
        <w:jc w:val="both"/>
        <w:rPr>
          <w:rFonts w:ascii="Swis721 Lt BT" w:hAnsi="Swis721 Lt BT" w:cs="Swis721 Lt BT"/>
          <w:i/>
          <w:iCs/>
          <w:color w:val="000000"/>
        </w:rPr>
      </w:pPr>
      <w:r w:rsidRPr="00B85968">
        <w:rPr>
          <w:rFonts w:ascii="Swis721 Lt BT" w:hAnsi="Swis721 Lt BT" w:cs="Swis721 Lt BT"/>
          <w:i/>
          <w:iCs/>
          <w:color w:val="000000"/>
        </w:rPr>
        <w:t xml:space="preserve">4) Il substrato è privo di torba per un utilizzo sostenibile delle materie prime. I vigenti Criteri Ambientali Minimi (CAM) del verde incentivano l’utilizzo di substrati privi di torba in quanto materia non rinnovabile. </w:t>
      </w:r>
    </w:p>
    <w:p w14:paraId="3D1714F6" w14:textId="77777777" w:rsidR="00F11F12" w:rsidRDefault="00F11F12">
      <w:pPr>
        <w:jc w:val="both"/>
        <w:rPr>
          <w:rFonts w:ascii="Swis721 Lt BT" w:hAnsi="Swis721 Lt BT" w:cs="Swis721 Lt BT"/>
          <w:i/>
          <w:iCs/>
          <w:color w:val="000000"/>
        </w:rPr>
      </w:pPr>
    </w:p>
    <w:p w14:paraId="398BF4D7" w14:textId="77777777" w:rsidR="00C65E1D" w:rsidRDefault="00F11F12">
      <w:pPr>
        <w:jc w:val="both"/>
        <w:rPr>
          <w:rFonts w:ascii="Swis721 Lt BT" w:hAnsi="Swis721 Lt BT" w:cs="Swis721 Lt BT"/>
          <w:i/>
        </w:rPr>
      </w:pPr>
      <w:r w:rsidRPr="00F11F12">
        <w:rPr>
          <w:rFonts w:ascii="Swis721 Lt BT" w:hAnsi="Swis721 Lt BT" w:cs="Swis721 Lt BT"/>
          <w:i/>
        </w:rPr>
        <w:t>(*)</w:t>
      </w:r>
      <w:r>
        <w:rPr>
          <w:rFonts w:ascii="Swis721 Lt BT" w:hAnsi="Swis721 Lt BT" w:cs="Swis721 Lt BT"/>
          <w:i/>
        </w:rPr>
        <w:t xml:space="preserve"> </w:t>
      </w:r>
      <w:r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493C9CEB" w14:textId="77777777" w:rsidR="00F11F12" w:rsidRPr="00F11F12" w:rsidRDefault="00F11F12">
      <w:pPr>
        <w:jc w:val="both"/>
        <w:rPr>
          <w:rFonts w:ascii="Swis721 Lt BT" w:hAnsi="Swis721 Lt BT" w:cs="Swis721 Lt BT"/>
          <w:i/>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190EB1" w:rsidRPr="0044346A" w14:paraId="673ED34A"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55CC1C8" w14:textId="77777777" w:rsidR="00190EB1" w:rsidRPr="00B516EA" w:rsidRDefault="00190EB1">
            <w:pPr>
              <w:ind w:right="-79"/>
              <w:jc w:val="both"/>
              <w:rPr>
                <w:rFonts w:ascii="Swis721 BT" w:hAnsi="Swis721 BT" w:cs="Swis721 BT"/>
                <w:i/>
                <w:iCs/>
                <w:lang w:val="en-GB"/>
              </w:rPr>
            </w:pPr>
            <w:r w:rsidRPr="00B516EA">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4282EA66"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367359B"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19803A07" w14:textId="77777777" w:rsidR="00190EB1" w:rsidRPr="00B516EA" w:rsidRDefault="00190EB1">
            <w:pPr>
              <w:ind w:right="-79"/>
              <w:jc w:val="center"/>
              <w:rPr>
                <w:rFonts w:ascii="Swis721 BT" w:hAnsi="Swis721 BT" w:cs="Swis721 BT"/>
                <w:i/>
                <w:iCs/>
                <w:lang w:val="en-GB"/>
              </w:rPr>
            </w:pPr>
            <w:r w:rsidRPr="00B516EA">
              <w:rPr>
                <w:rFonts w:ascii="Swis721 BT" w:hAnsi="Swis721 BT" w:cs="Swis721 BT"/>
                <w:i/>
                <w:iCs/>
                <w:lang w:val="en-GB"/>
              </w:rPr>
              <w:t>TOT</w:t>
            </w:r>
          </w:p>
        </w:tc>
      </w:tr>
      <w:tr w:rsidR="00190EB1" w:rsidRPr="0044346A" w14:paraId="447D54F9"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703CB949" w14:textId="367C4163" w:rsidR="00190EB1" w:rsidRPr="00E85096" w:rsidRDefault="00E85096" w:rsidP="005852DF">
            <w:pPr>
              <w:jc w:val="both"/>
              <w:rPr>
                <w:rFonts w:ascii="Swis721 Lt BT" w:hAnsi="Swis721 Lt BT" w:cs="Arial"/>
                <w:i/>
                <w:iCs/>
              </w:rPr>
            </w:pPr>
            <w:r>
              <w:rPr>
                <w:rFonts w:ascii="Swis721 Lt BT" w:hAnsi="Swis721 Lt BT" w:cs="Arial"/>
                <w:i/>
                <w:iCs/>
              </w:rPr>
              <w:t>Fornitura e posa in opera, compresi sfridi, sormonti e oneri ed utili d'impresa di: Idromant 4, MediDrain MD 40, MediFilter M</w:t>
            </w:r>
            <w:r w:rsidR="0053579D">
              <w:rPr>
                <w:rFonts w:ascii="Swis721 Lt BT" w:hAnsi="Swis721 Lt BT" w:cs="Arial"/>
                <w:i/>
                <w:iCs/>
              </w:rPr>
              <w:t>F 1, TerraMediterranea TME sp. 1</w:t>
            </w:r>
            <w:r w:rsidR="00677FD9">
              <w:rPr>
                <w:rFonts w:ascii="Swis721 Lt BT" w:hAnsi="Swis721 Lt BT" w:cs="Arial"/>
                <w:i/>
                <w:iCs/>
              </w:rPr>
              <w:t>2</w:t>
            </w:r>
            <w:r>
              <w:rPr>
                <w:rFonts w:ascii="Swis721 Lt BT" w:hAnsi="Swis721 Lt BT" w:cs="Arial"/>
                <w:i/>
                <w:iCs/>
              </w:rPr>
              <w:t xml:space="preserve"> cm</w:t>
            </w:r>
            <w:r w:rsidR="005852DF">
              <w:rPr>
                <w:rFonts w:ascii="Swis721 Lt BT" w:hAnsi="Swis721 Lt BT" w:cs="Arial"/>
                <w:i/>
                <w:iCs/>
              </w:rPr>
              <w:t xml:space="preserve">, </w:t>
            </w:r>
            <w:r w:rsidR="005852DF">
              <w:rPr>
                <w:rFonts w:ascii="Swis721 Lt BT" w:hAnsi="Swis721 Lt BT"/>
                <w:i/>
              </w:rPr>
              <w:t xml:space="preserve">fasce di ghiaia tonda lavata perimetrali. </w:t>
            </w:r>
            <w:r w:rsidR="00F11F12">
              <w:rPr>
                <w:rFonts w:ascii="Swis721 Lt BT" w:hAnsi="Swis721 Lt BT" w:cs="Arial"/>
                <w:i/>
                <w:iCs/>
              </w:rPr>
              <w:t xml:space="preserve">Incidenza di </w:t>
            </w:r>
            <w:r w:rsidR="00DC04EC">
              <w:rPr>
                <w:rFonts w:ascii="Swis721 Lt BT" w:hAnsi="Swis721 Lt BT" w:cs="Arial"/>
                <w:i/>
                <w:iCs/>
              </w:rPr>
              <w:t>sistema</w:t>
            </w:r>
            <w:r w:rsidR="00DC04EC" w:rsidRPr="0082653B">
              <w:rPr>
                <w:rFonts w:ascii="Swis721 Lt BT" w:hAnsi="Swis721 Lt BT" w:cs="Swis721 Lt BT"/>
              </w:rPr>
              <w:t xml:space="preserve"> </w:t>
            </w:r>
            <w:r w:rsidR="00DC04EC" w:rsidRPr="00DC04EC">
              <w:rPr>
                <w:rFonts w:ascii="Swis721 Lt BT" w:hAnsi="Swis721 Lt BT" w:cs="Swis721 Lt BT"/>
                <w:i/>
              </w:rPr>
              <w:t>MediWaterSafe 4.0</w:t>
            </w:r>
            <w:r w:rsidR="00270F72">
              <w:rPr>
                <w:rFonts w:ascii="Swis721 Lt BT" w:hAnsi="Swis721 Lt BT" w:cs="Swis721 Lt BT"/>
                <w:i/>
              </w:rPr>
              <w:t xml:space="preserve"> per aree omogenee a verde pensile estensivo</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649D2BF0" w14:textId="77777777" w:rsidR="00190EB1" w:rsidRPr="00B516EA" w:rsidRDefault="00190EB1">
            <w:pPr>
              <w:ind w:right="-79"/>
              <w:jc w:val="center"/>
              <w:rPr>
                <w:rFonts w:ascii="Swis721 BT" w:hAnsi="Swis721 BT" w:cs="Swis721 BT"/>
                <w:i/>
                <w:iCs/>
              </w:rPr>
            </w:pPr>
            <w:r w:rsidRPr="00B516EA">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CAB914B" w14:textId="74D1AE64" w:rsidR="00190EB1" w:rsidRPr="00B516EA" w:rsidRDefault="00C65E1D">
            <w:pPr>
              <w:ind w:right="-79"/>
              <w:jc w:val="center"/>
              <w:rPr>
                <w:rFonts w:ascii="Swis721 BT" w:hAnsi="Swis721 BT" w:cs="Swis721 BT"/>
                <w:i/>
                <w:iCs/>
              </w:rPr>
            </w:pPr>
            <w:r>
              <w:rPr>
                <w:rFonts w:ascii="Swis721 BT" w:hAnsi="Swis721 BT" w:cs="Swis721 BT"/>
                <w:i/>
                <w:iCs/>
              </w:rPr>
              <w:t xml:space="preserve"> </w:t>
            </w:r>
            <w:r w:rsidR="00270F72">
              <w:rPr>
                <w:rFonts w:ascii="Swis721 BT" w:hAnsi="Swis721 BT" w:cs="Swis721 BT"/>
                <w:i/>
                <w:iCs/>
              </w:rPr>
              <w:t>1</w:t>
            </w:r>
            <w:r w:rsidR="001745E1">
              <w:rPr>
                <w:rFonts w:ascii="Swis721 BT" w:hAnsi="Swis721 BT" w:cs="Swis721 BT"/>
                <w:i/>
                <w:iCs/>
              </w:rPr>
              <w:t>1</w:t>
            </w:r>
            <w:r w:rsidR="00270F72">
              <w:rPr>
                <w:rFonts w:ascii="Swis721 BT" w:hAnsi="Swis721 BT" w:cs="Swis721 BT"/>
                <w:i/>
                <w:iCs/>
              </w:rPr>
              <w:t xml:space="preserve">1 </w:t>
            </w:r>
            <w:r w:rsidR="00190EB1" w:rsidRPr="00B516EA">
              <w:rPr>
                <w:rFonts w:ascii="Arial" w:hAnsi="Arial" w:cs="Arial"/>
                <w:i/>
                <w:iCs/>
              </w:rPr>
              <w:t>€</w:t>
            </w:r>
            <w:r w:rsidR="00190EB1" w:rsidRPr="00B516EA">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5CF1D4CB" w14:textId="77777777" w:rsidR="00190EB1" w:rsidRPr="00B516EA" w:rsidRDefault="00190EB1">
            <w:pPr>
              <w:ind w:right="-79"/>
              <w:jc w:val="center"/>
              <w:rPr>
                <w:rFonts w:ascii="Swis721 BT" w:hAnsi="Swis721 BT" w:cs="Swis721 BT"/>
                <w:i/>
                <w:iCs/>
              </w:rPr>
            </w:pPr>
            <w:r w:rsidRPr="00B516EA">
              <w:rPr>
                <w:rFonts w:ascii="Arial" w:hAnsi="Arial" w:cs="Arial"/>
                <w:i/>
                <w:iCs/>
              </w:rPr>
              <w:t>€</w:t>
            </w:r>
          </w:p>
        </w:tc>
      </w:tr>
    </w:tbl>
    <w:p w14:paraId="1731BD82" w14:textId="77777777" w:rsidR="00190EB1" w:rsidRPr="00190EB1" w:rsidRDefault="00190EB1" w:rsidP="00190EB1">
      <w:pPr>
        <w:jc w:val="both"/>
        <w:rPr>
          <w:rFonts w:ascii="Swis721 Lt BT" w:hAnsi="Swis721 Lt BT" w:cs="Arial"/>
        </w:rPr>
      </w:pPr>
    </w:p>
    <w:p w14:paraId="6A3FF107" w14:textId="77777777" w:rsidR="005852DF" w:rsidRPr="00B1196A" w:rsidRDefault="005852DF" w:rsidP="005852DF">
      <w:pPr>
        <w:rPr>
          <w:rFonts w:ascii="Swis721 Lt BT" w:hAnsi="Swis721 Lt BT" w:cs="Swis721 Lt BT"/>
          <w:b/>
          <w:bCs/>
        </w:rPr>
      </w:pPr>
      <w:r w:rsidRPr="00B1196A">
        <w:rPr>
          <w:rFonts w:ascii="Swis721 Lt BT" w:hAnsi="Swis721 Lt BT" w:cs="Swis721 Lt BT"/>
          <w:b/>
          <w:bCs/>
        </w:rPr>
        <w:t>VEGETAZIONE</w:t>
      </w:r>
    </w:p>
    <w:p w14:paraId="320E7A5A" w14:textId="77777777" w:rsidR="005852DF" w:rsidRPr="00B1196A" w:rsidRDefault="005852DF" w:rsidP="005852DF">
      <w:pPr>
        <w:jc w:val="both"/>
        <w:rPr>
          <w:rFonts w:ascii="Swis721 Lt BT" w:hAnsi="Swis721 Lt BT" w:cs="Swis721 Lt BT"/>
        </w:rPr>
      </w:pPr>
      <w:r w:rsidRPr="00B1196A">
        <w:rPr>
          <w:rFonts w:ascii="Swis721 Lt BT" w:hAnsi="Swis721 Lt BT" w:cs="Swis721 Lt BT"/>
          <w:b/>
          <w:bCs/>
        </w:rPr>
        <w:t>Fornitura e posa in opera di vegetazione di tipo estensivo ad erbacee perenni:</w:t>
      </w:r>
    </w:p>
    <w:p w14:paraId="70789C3E" w14:textId="77777777" w:rsidR="005852DF" w:rsidRPr="00B1196A" w:rsidRDefault="005852DF" w:rsidP="005852DF">
      <w:pPr>
        <w:jc w:val="both"/>
        <w:rPr>
          <w:rFonts w:ascii="Swis721 Lt BT" w:hAnsi="Swis721 Lt BT" w:cs="Swis721 Lt BT"/>
        </w:rPr>
      </w:pPr>
      <w:r w:rsidRPr="00B1196A">
        <w:rPr>
          <w:rFonts w:ascii="Swis721 Lt BT" w:hAnsi="Swis721 Lt BT" w:cs="Swis721 Lt BT"/>
        </w:rPr>
        <w:t xml:space="preserve">Per favorire la crescita omogenea di una vegetazione di erbacee perenni si prevede la posa di piantine in vasi da Ø 8-10 cm. La densità di posa dovrà essere calibrata per il raggiungimento dei requisiti minimi per l’idoneità al collaudo dell’opera a verde richiesti dalla norma UNI - 11235. Esempio indicativo di specie: </w:t>
      </w:r>
      <w:r w:rsidRPr="00B1196A">
        <w:rPr>
          <w:rFonts w:ascii="Swis721 Lt BT" w:hAnsi="Swis721 Lt BT" w:cs="Swis721 Lt BT"/>
          <w:i/>
          <w:iCs/>
        </w:rPr>
        <w:t xml:space="preserve">Hypericum calycinum, Sedum spp, Iberis sempervirens, Tulbaghia violacea, Hermerocallis spp. ecc.. </w:t>
      </w:r>
    </w:p>
    <w:p w14:paraId="5E0EF6A6" w14:textId="77777777" w:rsidR="005852DF" w:rsidRPr="00B1196A" w:rsidRDefault="005852DF" w:rsidP="005852DF">
      <w:pPr>
        <w:jc w:val="both"/>
        <w:rPr>
          <w:rFonts w:ascii="Swis721 Lt BT" w:hAnsi="Swis721 Lt BT" w:cs="Swis721 Lt BT"/>
          <w:i/>
          <w:iCs/>
        </w:rPr>
      </w:pPr>
      <w:r w:rsidRPr="00B1196A">
        <w:rPr>
          <w:rFonts w:ascii="Swis721 Lt BT" w:hAnsi="Swis721 Lt BT" w:cs="Swis721 Lt BT"/>
        </w:rPr>
        <w:t>A completamento dell’opera si prevede una prima irrigazione. Per l’idoneità al collaudo delle opere a verde il sistema dovrà rispondere ai requisiti minimi richiesti dal-la norma UNI - 11235.</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18"/>
        <w:gridCol w:w="1126"/>
        <w:gridCol w:w="1598"/>
        <w:gridCol w:w="1297"/>
      </w:tblGrid>
      <w:tr w:rsidR="005852DF" w:rsidRPr="00B1196A" w14:paraId="7C3B36CF" w14:textId="77777777" w:rsidTr="004C5FD8">
        <w:trPr>
          <w:jc w:val="center"/>
        </w:trPr>
        <w:tc>
          <w:tcPr>
            <w:tcW w:w="5386" w:type="dxa"/>
            <w:tcBorders>
              <w:top w:val="dashSmallGap" w:sz="4" w:space="0" w:color="auto"/>
              <w:left w:val="dashSmallGap" w:sz="4" w:space="0" w:color="auto"/>
              <w:bottom w:val="dashSmallGap" w:sz="4" w:space="0" w:color="auto"/>
              <w:right w:val="dashSmallGap" w:sz="4" w:space="0" w:color="auto"/>
            </w:tcBorders>
          </w:tcPr>
          <w:p w14:paraId="7F192F85" w14:textId="77777777" w:rsidR="005852DF" w:rsidRPr="00B1196A" w:rsidRDefault="005852DF" w:rsidP="004C5FD8">
            <w:pPr>
              <w:rPr>
                <w:rFonts w:ascii="Swis721 Lt BT" w:hAnsi="Swis721 Lt BT" w:cs="Swis721 Lt BT"/>
                <w:i/>
                <w:iCs/>
              </w:rPr>
            </w:pPr>
            <w:r w:rsidRPr="00B1196A">
              <w:rPr>
                <w:rFonts w:ascii="Swis721 Lt BT" w:hAnsi="Swis721 Lt BT" w:cs="Swis721 Lt BT"/>
                <w:i/>
                <w:iCs/>
              </w:rPr>
              <w:t xml:space="preserve">DESCRIZIONE </w:t>
            </w:r>
          </w:p>
        </w:tc>
        <w:tc>
          <w:tcPr>
            <w:tcW w:w="1080" w:type="dxa"/>
            <w:tcBorders>
              <w:top w:val="dashSmallGap" w:sz="4" w:space="0" w:color="auto"/>
              <w:left w:val="dashSmallGap" w:sz="4" w:space="0" w:color="auto"/>
              <w:bottom w:val="dashSmallGap" w:sz="4" w:space="0" w:color="auto"/>
              <w:right w:val="dashSmallGap" w:sz="4" w:space="0" w:color="auto"/>
            </w:tcBorders>
            <w:vAlign w:val="center"/>
          </w:tcPr>
          <w:p w14:paraId="0440ECC4"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U.M.</w:t>
            </w:r>
          </w:p>
        </w:tc>
        <w:tc>
          <w:tcPr>
            <w:tcW w:w="1532" w:type="dxa"/>
            <w:tcBorders>
              <w:top w:val="dashSmallGap" w:sz="4" w:space="0" w:color="auto"/>
              <w:left w:val="dashSmallGap" w:sz="4" w:space="0" w:color="auto"/>
              <w:bottom w:val="dashSmallGap" w:sz="4" w:space="0" w:color="auto"/>
              <w:right w:val="dashSmallGap" w:sz="4" w:space="0" w:color="auto"/>
            </w:tcBorders>
            <w:vAlign w:val="center"/>
          </w:tcPr>
          <w:p w14:paraId="49C7E0F6"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P.U.</w:t>
            </w:r>
          </w:p>
        </w:tc>
        <w:tc>
          <w:tcPr>
            <w:tcW w:w="1244" w:type="dxa"/>
            <w:tcBorders>
              <w:top w:val="dashSmallGap" w:sz="4" w:space="0" w:color="auto"/>
              <w:left w:val="dashSmallGap" w:sz="4" w:space="0" w:color="auto"/>
              <w:bottom w:val="dashSmallGap" w:sz="4" w:space="0" w:color="auto"/>
              <w:right w:val="dashSmallGap" w:sz="4" w:space="0" w:color="auto"/>
            </w:tcBorders>
            <w:vAlign w:val="center"/>
          </w:tcPr>
          <w:p w14:paraId="140E1B55"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TOT</w:t>
            </w:r>
          </w:p>
        </w:tc>
      </w:tr>
      <w:tr w:rsidR="005852DF" w:rsidRPr="00B1196A" w14:paraId="500CA4EA" w14:textId="77777777" w:rsidTr="004C5FD8">
        <w:trPr>
          <w:jc w:val="center"/>
        </w:trPr>
        <w:tc>
          <w:tcPr>
            <w:tcW w:w="5386" w:type="dxa"/>
            <w:tcBorders>
              <w:top w:val="dashSmallGap" w:sz="4" w:space="0" w:color="auto"/>
              <w:left w:val="dashSmallGap" w:sz="4" w:space="0" w:color="auto"/>
              <w:bottom w:val="dashSmallGap" w:sz="4" w:space="0" w:color="auto"/>
              <w:right w:val="dashSmallGap" w:sz="4" w:space="0" w:color="auto"/>
            </w:tcBorders>
          </w:tcPr>
          <w:p w14:paraId="06B2A67A" w14:textId="77777777" w:rsidR="005852DF" w:rsidRPr="00B1196A" w:rsidRDefault="005852DF" w:rsidP="004C5FD8">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080" w:type="dxa"/>
            <w:tcBorders>
              <w:top w:val="dashSmallGap" w:sz="4" w:space="0" w:color="auto"/>
              <w:left w:val="dashSmallGap" w:sz="4" w:space="0" w:color="auto"/>
              <w:bottom w:val="dashSmallGap" w:sz="4" w:space="0" w:color="auto"/>
              <w:right w:val="dashSmallGap" w:sz="4" w:space="0" w:color="auto"/>
            </w:tcBorders>
            <w:vAlign w:val="center"/>
          </w:tcPr>
          <w:p w14:paraId="0EA952CA"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mq</w:t>
            </w:r>
          </w:p>
        </w:tc>
        <w:tc>
          <w:tcPr>
            <w:tcW w:w="1532" w:type="dxa"/>
            <w:tcBorders>
              <w:top w:val="dashSmallGap" w:sz="4" w:space="0" w:color="auto"/>
              <w:left w:val="dashSmallGap" w:sz="4" w:space="0" w:color="auto"/>
              <w:bottom w:val="dashSmallGap" w:sz="4" w:space="0" w:color="auto"/>
              <w:right w:val="dashSmallGap" w:sz="4" w:space="0" w:color="auto"/>
            </w:tcBorders>
            <w:vAlign w:val="center"/>
          </w:tcPr>
          <w:p w14:paraId="10D9D944"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 xml:space="preserve">34,10 </w:t>
            </w:r>
            <w:r w:rsidRPr="00B1196A">
              <w:rPr>
                <w:rFonts w:ascii="Arial" w:hAnsi="Arial" w:cs="Arial"/>
                <w:i/>
                <w:iCs/>
              </w:rPr>
              <w:t>€</w:t>
            </w:r>
            <w:r w:rsidRPr="00B1196A">
              <w:rPr>
                <w:rFonts w:ascii="Swis721 Lt BT" w:hAnsi="Swis721 Lt BT" w:cs="Swis721 Lt BT"/>
                <w:i/>
                <w:iCs/>
              </w:rPr>
              <w:t>/mq</w:t>
            </w:r>
          </w:p>
        </w:tc>
        <w:tc>
          <w:tcPr>
            <w:tcW w:w="1244" w:type="dxa"/>
            <w:tcBorders>
              <w:top w:val="dashSmallGap" w:sz="4" w:space="0" w:color="auto"/>
              <w:left w:val="dashSmallGap" w:sz="4" w:space="0" w:color="auto"/>
              <w:bottom w:val="dashSmallGap" w:sz="4" w:space="0" w:color="auto"/>
              <w:right w:val="dashSmallGap" w:sz="4" w:space="0" w:color="auto"/>
            </w:tcBorders>
            <w:vAlign w:val="center"/>
          </w:tcPr>
          <w:p w14:paraId="1070BCEE" w14:textId="77777777" w:rsidR="005852DF" w:rsidRPr="00B1196A" w:rsidRDefault="005852DF" w:rsidP="004C5FD8">
            <w:pPr>
              <w:jc w:val="center"/>
              <w:rPr>
                <w:rFonts w:ascii="Swis721 Lt BT" w:hAnsi="Swis721 Lt BT" w:cs="Swis721 Lt BT"/>
                <w:i/>
                <w:iCs/>
              </w:rPr>
            </w:pPr>
            <w:r w:rsidRPr="00B1196A">
              <w:rPr>
                <w:rFonts w:ascii="Arial" w:hAnsi="Arial" w:cs="Arial"/>
                <w:i/>
                <w:iCs/>
              </w:rPr>
              <w:t>€</w:t>
            </w:r>
          </w:p>
        </w:tc>
      </w:tr>
    </w:tbl>
    <w:p w14:paraId="101F9687" w14:textId="77777777" w:rsidR="005852DF" w:rsidRPr="00B1196A" w:rsidRDefault="005852DF" w:rsidP="005852DF">
      <w:pPr>
        <w:rPr>
          <w:rFonts w:ascii="Swis721 Lt BT" w:hAnsi="Swis721 Lt BT" w:cs="Swis721 Lt BT"/>
          <w:b/>
          <w:bCs/>
        </w:rPr>
      </w:pPr>
    </w:p>
    <w:p w14:paraId="26DE73A4" w14:textId="77777777" w:rsidR="005852DF" w:rsidRPr="00B1196A" w:rsidRDefault="005852DF" w:rsidP="005852DF">
      <w:pPr>
        <w:rPr>
          <w:rFonts w:ascii="Swis721 Lt BT" w:hAnsi="Swis721 Lt BT" w:cs="Swis721 Lt BT"/>
          <w:b/>
          <w:bCs/>
        </w:rPr>
      </w:pPr>
      <w:r w:rsidRPr="00B1196A">
        <w:rPr>
          <w:rFonts w:ascii="Swis721 Lt BT" w:hAnsi="Swis721 Lt BT" w:cs="Swis721 Lt BT"/>
          <w:b/>
          <w:bCs/>
        </w:rPr>
        <w:t>IRRIGAZIONE</w:t>
      </w:r>
    </w:p>
    <w:p w14:paraId="3F070FB4" w14:textId="77777777" w:rsidR="005852DF" w:rsidRPr="00B1196A" w:rsidRDefault="005852DF" w:rsidP="005852DF">
      <w:pPr>
        <w:jc w:val="both"/>
        <w:rPr>
          <w:rFonts w:ascii="Swis721 Lt BT" w:hAnsi="Swis721 Lt BT" w:cs="Swis721 Lt BT"/>
        </w:rPr>
      </w:pPr>
      <w:r w:rsidRPr="00B1196A">
        <w:rPr>
          <w:rFonts w:ascii="Swis721 Lt BT" w:hAnsi="Swis721 Lt BT" w:cs="Swis721 Lt BT"/>
          <w:b/>
          <w:bCs/>
        </w:rPr>
        <w:t>Impianto di irrigazione</w:t>
      </w:r>
    </w:p>
    <w:p w14:paraId="0CF23DEB" w14:textId="77777777" w:rsidR="005852DF" w:rsidRPr="00B1196A" w:rsidRDefault="005852DF" w:rsidP="005852DF">
      <w:pPr>
        <w:jc w:val="both"/>
        <w:rPr>
          <w:rFonts w:ascii="Swis721 Lt BT" w:hAnsi="Swis721 Lt BT" w:cs="Swis721 Lt BT"/>
        </w:rPr>
      </w:pPr>
      <w:r w:rsidRPr="00B1196A">
        <w:rPr>
          <w:rFonts w:ascii="Swis721 Lt BT" w:hAnsi="Swis721 Lt BT" w:cs="Swis721 Lt BT"/>
        </w:rPr>
        <w:t>Impianto di irrigazione ad ala gocciolante. Rete di distribuzione: in materiale plastico PEBD (polietilene a bassa densità) diametro variabile con possibilità di adattamento in riferimento alla corretta dislocazione del verde, resistente alla corrosione e completato da: filtri e addolcitori, riduttori di pressione, elettrovalvole a basso voltaggio. Programmatore: costituito da centralina elettronica programmata a tempo e con inclusa batteria ricaricabile per la riserva della memoria; esclusori dell’irrigazione in presenza di piogge mediante sensore “rain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92"/>
        <w:gridCol w:w="1252"/>
        <w:gridCol w:w="1491"/>
        <w:gridCol w:w="1304"/>
      </w:tblGrid>
      <w:tr w:rsidR="005852DF" w:rsidRPr="00B1196A" w14:paraId="17FD4B03" w14:textId="77777777" w:rsidTr="004C5FD8">
        <w:trPr>
          <w:jc w:val="center"/>
        </w:trPr>
        <w:tc>
          <w:tcPr>
            <w:tcW w:w="5935" w:type="dxa"/>
            <w:tcBorders>
              <w:top w:val="dashSmallGap" w:sz="4" w:space="0" w:color="auto"/>
              <w:left w:val="dashSmallGap" w:sz="4" w:space="0" w:color="auto"/>
              <w:bottom w:val="dashSmallGap" w:sz="4" w:space="0" w:color="auto"/>
              <w:right w:val="dashSmallGap" w:sz="4" w:space="0" w:color="auto"/>
            </w:tcBorders>
          </w:tcPr>
          <w:p w14:paraId="443E0576" w14:textId="77777777" w:rsidR="005852DF" w:rsidRPr="00B1196A" w:rsidRDefault="005852DF" w:rsidP="004C5FD8">
            <w:pPr>
              <w:rPr>
                <w:rFonts w:ascii="Swis721 Lt BT" w:hAnsi="Swis721 Lt BT" w:cs="Swis721 Lt BT"/>
                <w:i/>
                <w:iCs/>
              </w:rPr>
            </w:pPr>
            <w:r w:rsidRPr="00B1196A">
              <w:rPr>
                <w:rFonts w:ascii="Swis721 Lt BT" w:hAnsi="Swis721 Lt BT" w:cs="Swis721 Lt BT"/>
                <w:i/>
                <w:iCs/>
              </w:rPr>
              <w:t xml:space="preserve">DESCRIZIONE </w:t>
            </w:r>
          </w:p>
        </w:tc>
        <w:tc>
          <w:tcPr>
            <w:tcW w:w="1304" w:type="dxa"/>
            <w:tcBorders>
              <w:top w:val="dashSmallGap" w:sz="4" w:space="0" w:color="auto"/>
              <w:left w:val="dashSmallGap" w:sz="4" w:space="0" w:color="auto"/>
              <w:bottom w:val="dashSmallGap" w:sz="4" w:space="0" w:color="auto"/>
              <w:right w:val="dashSmallGap" w:sz="4" w:space="0" w:color="auto"/>
            </w:tcBorders>
            <w:vAlign w:val="center"/>
          </w:tcPr>
          <w:p w14:paraId="1A645656"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U.M.</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14:paraId="1650EC40"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P.U.</w:t>
            </w:r>
          </w:p>
        </w:tc>
        <w:tc>
          <w:tcPr>
            <w:tcW w:w="1364" w:type="dxa"/>
            <w:tcBorders>
              <w:top w:val="dashSmallGap" w:sz="4" w:space="0" w:color="auto"/>
              <w:left w:val="dashSmallGap" w:sz="4" w:space="0" w:color="auto"/>
              <w:bottom w:val="dashSmallGap" w:sz="4" w:space="0" w:color="auto"/>
              <w:right w:val="dashSmallGap" w:sz="4" w:space="0" w:color="auto"/>
            </w:tcBorders>
            <w:vAlign w:val="center"/>
          </w:tcPr>
          <w:p w14:paraId="3983FFE8"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TOT</w:t>
            </w:r>
          </w:p>
        </w:tc>
      </w:tr>
      <w:tr w:rsidR="005852DF" w:rsidRPr="00B1196A" w14:paraId="73B6EC3E" w14:textId="77777777" w:rsidTr="004C5FD8">
        <w:trPr>
          <w:jc w:val="center"/>
        </w:trPr>
        <w:tc>
          <w:tcPr>
            <w:tcW w:w="5935" w:type="dxa"/>
            <w:tcBorders>
              <w:top w:val="dashSmallGap" w:sz="4" w:space="0" w:color="auto"/>
              <w:left w:val="dashSmallGap" w:sz="4" w:space="0" w:color="auto"/>
              <w:bottom w:val="dashSmallGap" w:sz="4" w:space="0" w:color="auto"/>
              <w:right w:val="dashSmallGap" w:sz="4" w:space="0" w:color="auto"/>
            </w:tcBorders>
          </w:tcPr>
          <w:p w14:paraId="6B3382DC" w14:textId="77777777" w:rsidR="005852DF" w:rsidRPr="00B1196A" w:rsidRDefault="005852DF" w:rsidP="004C5FD8">
            <w:pPr>
              <w:rPr>
                <w:rFonts w:ascii="Swis721 Lt BT" w:hAnsi="Swis721 Lt BT" w:cs="Swis721 Lt BT"/>
                <w:i/>
                <w:iCs/>
              </w:rPr>
            </w:pPr>
            <w:r w:rsidRPr="00B1196A">
              <w:rPr>
                <w:rFonts w:ascii="Swis721 Lt BT" w:hAnsi="Swis721 Lt BT" w:cs="Swis721 Lt BT"/>
                <w:i/>
                <w:iCs/>
              </w:rPr>
              <w:t xml:space="preserve">Fornitura e posa in opera, compresi oneri ed utili d’impresa </w:t>
            </w:r>
          </w:p>
        </w:tc>
        <w:tc>
          <w:tcPr>
            <w:tcW w:w="1304" w:type="dxa"/>
            <w:tcBorders>
              <w:top w:val="dashSmallGap" w:sz="4" w:space="0" w:color="auto"/>
              <w:left w:val="dashSmallGap" w:sz="4" w:space="0" w:color="auto"/>
              <w:bottom w:val="dashSmallGap" w:sz="4" w:space="0" w:color="auto"/>
              <w:right w:val="dashSmallGap" w:sz="4" w:space="0" w:color="auto"/>
            </w:tcBorders>
            <w:vAlign w:val="center"/>
          </w:tcPr>
          <w:p w14:paraId="32302AC8"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mq</w:t>
            </w:r>
          </w:p>
        </w:tc>
        <w:tc>
          <w:tcPr>
            <w:tcW w:w="1559" w:type="dxa"/>
            <w:tcBorders>
              <w:top w:val="dashSmallGap" w:sz="4" w:space="0" w:color="auto"/>
              <w:left w:val="dashSmallGap" w:sz="4" w:space="0" w:color="auto"/>
              <w:bottom w:val="dashSmallGap" w:sz="4" w:space="0" w:color="auto"/>
              <w:right w:val="dashSmallGap" w:sz="4" w:space="0" w:color="auto"/>
            </w:tcBorders>
            <w:vAlign w:val="center"/>
          </w:tcPr>
          <w:p w14:paraId="7CE6140B" w14:textId="77777777" w:rsidR="005852DF" w:rsidRPr="00B1196A" w:rsidRDefault="005852DF" w:rsidP="004C5FD8">
            <w:pPr>
              <w:jc w:val="center"/>
              <w:rPr>
                <w:rFonts w:ascii="Swis721 Lt BT" w:hAnsi="Swis721 Lt BT" w:cs="Swis721 Lt BT"/>
                <w:i/>
                <w:iCs/>
              </w:rPr>
            </w:pPr>
            <w:r w:rsidRPr="00B1196A">
              <w:rPr>
                <w:rFonts w:ascii="Swis721 Lt BT" w:hAnsi="Swis721 Lt BT" w:cs="Swis721 Lt BT"/>
                <w:i/>
                <w:iCs/>
              </w:rPr>
              <w:t>12</w:t>
            </w:r>
            <w:r>
              <w:rPr>
                <w:rFonts w:ascii="Swis721 Lt BT" w:hAnsi="Swis721 Lt BT" w:cs="Swis721 Lt BT"/>
                <w:i/>
                <w:iCs/>
              </w:rPr>
              <w:t xml:space="preserve"> </w:t>
            </w:r>
            <w:r w:rsidRPr="00B1196A">
              <w:rPr>
                <w:rFonts w:ascii="Swis721 Lt BT" w:hAnsi="Swis721 Lt BT" w:cs="Swis721 Lt BT"/>
                <w:i/>
                <w:iCs/>
              </w:rPr>
              <w:t xml:space="preserve"> </w:t>
            </w:r>
            <w:r w:rsidRPr="00B1196A">
              <w:rPr>
                <w:rFonts w:ascii="Arial" w:hAnsi="Arial" w:cs="Arial"/>
                <w:i/>
                <w:iCs/>
              </w:rPr>
              <w:t>€</w:t>
            </w:r>
            <w:r w:rsidRPr="00B1196A">
              <w:rPr>
                <w:rFonts w:ascii="Swis721 Lt BT" w:hAnsi="Swis721 Lt BT" w:cs="Swis721 Lt BT"/>
                <w:i/>
                <w:iCs/>
              </w:rPr>
              <w:t>/mq</w:t>
            </w:r>
          </w:p>
        </w:tc>
        <w:tc>
          <w:tcPr>
            <w:tcW w:w="1364" w:type="dxa"/>
            <w:tcBorders>
              <w:top w:val="dashSmallGap" w:sz="4" w:space="0" w:color="auto"/>
              <w:left w:val="dashSmallGap" w:sz="4" w:space="0" w:color="auto"/>
              <w:bottom w:val="dashSmallGap" w:sz="4" w:space="0" w:color="auto"/>
              <w:right w:val="dashSmallGap" w:sz="4" w:space="0" w:color="auto"/>
            </w:tcBorders>
            <w:vAlign w:val="center"/>
          </w:tcPr>
          <w:p w14:paraId="219BDE96" w14:textId="77777777" w:rsidR="005852DF" w:rsidRPr="00B1196A" w:rsidRDefault="005852DF" w:rsidP="004C5FD8">
            <w:pPr>
              <w:jc w:val="center"/>
              <w:rPr>
                <w:rFonts w:ascii="Swis721 Lt BT" w:hAnsi="Swis721 Lt BT" w:cs="Swis721 Lt BT"/>
                <w:i/>
                <w:iCs/>
              </w:rPr>
            </w:pPr>
            <w:r w:rsidRPr="00B1196A">
              <w:rPr>
                <w:rFonts w:ascii="Arial" w:hAnsi="Arial" w:cs="Arial"/>
                <w:i/>
                <w:iCs/>
              </w:rPr>
              <w:t>€</w:t>
            </w:r>
          </w:p>
        </w:tc>
      </w:tr>
    </w:tbl>
    <w:p w14:paraId="4B91F8DD" w14:textId="77777777" w:rsidR="001861D8" w:rsidRDefault="001861D8">
      <w:pPr>
        <w:rPr>
          <w:rFonts w:ascii="Swis721 Lt BT" w:hAnsi="Swis721 Lt BT" w:cs="Swis721 Lt BT"/>
          <w:b/>
          <w:bCs/>
          <w:u w:val="single"/>
        </w:rPr>
      </w:pPr>
    </w:p>
    <w:p w14:paraId="3A051751" w14:textId="77777777" w:rsidR="003D2755" w:rsidRDefault="003D2755"/>
    <w:tbl>
      <w:tblPr>
        <w:tblW w:w="9639" w:type="dxa"/>
        <w:jc w:val="center"/>
        <w:tblLook w:val="00A0" w:firstRow="1" w:lastRow="0" w:firstColumn="1" w:lastColumn="0" w:noHBand="0" w:noVBand="0"/>
      </w:tblPr>
      <w:tblGrid>
        <w:gridCol w:w="9639"/>
      </w:tblGrid>
      <w:tr w:rsidR="00C65E1D" w:rsidRPr="00A039F8" w14:paraId="22FD8B81" w14:textId="77777777" w:rsidTr="002723D7">
        <w:trPr>
          <w:trHeight w:hRule="exact" w:val="680"/>
          <w:jc w:val="center"/>
        </w:trPr>
        <w:tc>
          <w:tcPr>
            <w:tcW w:w="9639" w:type="dxa"/>
            <w:shd w:val="pct12" w:color="auto" w:fill="auto"/>
            <w:vAlign w:val="center"/>
          </w:tcPr>
          <w:p w14:paraId="705C60E1" w14:textId="77777777" w:rsidR="00C65E1D" w:rsidRPr="00762F27" w:rsidRDefault="00C65E1D">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62F27">
              <w:rPr>
                <w:rFonts w:ascii="Swis721 Lt BT" w:hAnsi="Swis721 Lt BT" w:cs="Swis721 Lt BT"/>
                <w:bCs w:val="0"/>
              </w:rPr>
              <w:t>ACCESSORI OBBLIGATORI PER IL RILASCIO DELLA GARANZIA NEI SISTEMI A VERDE PENSILE ESTENSIVO</w:t>
            </w:r>
          </w:p>
        </w:tc>
      </w:tr>
    </w:tbl>
    <w:p w14:paraId="73DD9FC3" w14:textId="77777777" w:rsidR="00C65E1D" w:rsidRPr="00A039F8" w:rsidRDefault="00C65E1D">
      <w:pPr>
        <w:ind w:left="284"/>
        <w:rPr>
          <w:rFonts w:ascii="Swis721 Lt BT" w:hAnsi="Swis721 Lt BT" w:cs="Swis721 Lt BT"/>
        </w:rPr>
      </w:pPr>
    </w:p>
    <w:p w14:paraId="1846FC1F" w14:textId="77777777" w:rsidR="00C65E1D" w:rsidRPr="00A039F8" w:rsidRDefault="00C65E1D">
      <w:pPr>
        <w:suppressAutoHyphens/>
        <w:jc w:val="both"/>
        <w:rPr>
          <w:rFonts w:ascii="Swis721 Lt BT" w:hAnsi="Swis721 Lt BT" w:cs="Swis721 Lt BT"/>
          <w:i/>
          <w:iCs/>
          <w:lang w:eastAsia="ar-SA"/>
        </w:rPr>
      </w:pPr>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7642E389" w14:textId="77777777" w:rsidR="00C65E1D" w:rsidRPr="00A039F8" w:rsidRDefault="00C65E1D">
      <w:pPr>
        <w:suppressAutoHyphens/>
        <w:jc w:val="both"/>
        <w:rPr>
          <w:rFonts w:ascii="Swis721 Lt BT" w:hAnsi="Swis721 Lt BT" w:cs="Swis721 Lt BT"/>
          <w:b/>
          <w:bCs/>
          <w:lang w:eastAsia="ar-SA"/>
        </w:rPr>
      </w:pPr>
    </w:p>
    <w:p w14:paraId="7F1FFA66" w14:textId="77777777" w:rsidR="00C65E1D" w:rsidRPr="00A039F8" w:rsidRDefault="00C65E1D">
      <w:pPr>
        <w:suppressAutoHyphens/>
        <w:jc w:val="both"/>
        <w:rPr>
          <w:rFonts w:ascii="Swis721 Lt BT" w:hAnsi="Swis721 Lt BT" w:cs="Swis721 Lt BT"/>
          <w:b/>
          <w:bCs/>
          <w:lang w:eastAsia="ar-SA"/>
        </w:rPr>
      </w:pPr>
      <w:bookmarkStart w:id="2" w:name="_Hlk131090819"/>
      <w:r w:rsidRPr="00A039F8">
        <w:rPr>
          <w:rFonts w:ascii="Swis721 Lt BT" w:hAnsi="Swis721 Lt BT" w:cs="Swis721 Lt BT"/>
          <w:b/>
          <w:bCs/>
          <w:lang w:eastAsia="ar-SA"/>
        </w:rPr>
        <w:t xml:space="preserve">POZZETTI DI CONTROLLO PER SCARICHI IN COPERTURE A VERDE PENSILE </w:t>
      </w:r>
    </w:p>
    <w:p w14:paraId="08D6102C" w14:textId="77777777" w:rsidR="00DC04EC" w:rsidRDefault="00C65E1D" w:rsidP="00360BD1">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o equivalente. Tutti i pozzetti sono disponibili con coperchio termoisolato e non termoisolato.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173717DE" w14:textId="77777777" w:rsidR="00360BD1" w:rsidRDefault="00360BD1" w:rsidP="00360BD1">
      <w:pPr>
        <w:rPr>
          <w:rFonts w:ascii="Swis721 Lt BT" w:hAnsi="Swis721 Lt BT" w:cs="Swis721 Lt BT"/>
          <w:i/>
          <w:iCs/>
          <w:lang w:eastAsia="ar-SA"/>
        </w:rPr>
      </w:pPr>
    </w:p>
    <w:p w14:paraId="379B55BF" w14:textId="77777777" w:rsidR="000C1990" w:rsidRDefault="000C1990">
      <w:pPr>
        <w:rPr>
          <w:rFonts w:ascii="Swis721 Lt BT" w:hAnsi="Swis721 Lt BT" w:cs="Swis721 Lt BT"/>
          <w:b/>
          <w:bCs/>
          <w:lang w:eastAsia="ar-SA"/>
        </w:rPr>
      </w:pPr>
      <w:r>
        <w:rPr>
          <w:rFonts w:ascii="Swis721 Lt BT" w:hAnsi="Swis721 Lt BT" w:cs="Swis721 Lt BT"/>
          <w:b/>
          <w:bCs/>
          <w:lang w:eastAsia="ar-SA"/>
        </w:rPr>
        <w:br w:type="page"/>
      </w:r>
    </w:p>
    <w:p w14:paraId="5D355FC5" w14:textId="77777777" w:rsidR="006F0A3A" w:rsidRPr="00A039F8" w:rsidRDefault="000C1990" w:rsidP="006F0A3A">
      <w:pPr>
        <w:suppressAutoHyphens/>
        <w:jc w:val="both"/>
        <w:rPr>
          <w:rFonts w:ascii="Swis721 Lt BT" w:hAnsi="Swis721 Lt BT" w:cs="Swis721 Lt BT"/>
          <w:lang w:eastAsia="ar-SA"/>
        </w:rPr>
      </w:pPr>
      <w:r>
        <w:rPr>
          <w:noProof/>
        </w:rPr>
        <w:lastRenderedPageBreak/>
        <w:drawing>
          <wp:anchor distT="0" distB="0" distL="114300" distR="114300" simplePos="0" relativeHeight="251668480" behindDoc="1" locked="0" layoutInCell="1" allowOverlap="1" wp14:anchorId="5B7F68D0" wp14:editId="41E4D1BF">
            <wp:simplePos x="0" y="0"/>
            <wp:positionH relativeFrom="margin">
              <wp:posOffset>4737735</wp:posOffset>
            </wp:positionH>
            <wp:positionV relativeFrom="paragraph">
              <wp:posOffset>-56515</wp:posOffset>
            </wp:positionV>
            <wp:extent cx="1362075" cy="1047750"/>
            <wp:effectExtent l="0" t="0" r="9525" b="0"/>
            <wp:wrapTight wrapText="bothSides">
              <wp:wrapPolygon edited="0">
                <wp:start x="0" y="0"/>
                <wp:lineTo x="0" y="21207"/>
                <wp:lineTo x="21449" y="21207"/>
                <wp:lineTo x="214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pic:spPr>
                </pic:pic>
              </a:graphicData>
            </a:graphic>
            <wp14:sizeRelH relativeFrom="page">
              <wp14:pctWidth>0</wp14:pctWidth>
            </wp14:sizeRelH>
            <wp14:sizeRelV relativeFrom="page">
              <wp14:pctHeight>0</wp14:pctHeight>
            </wp14:sizeRelV>
          </wp:anchor>
        </w:drawing>
      </w:r>
      <w:r w:rsidR="006F0A3A" w:rsidRPr="00A039F8">
        <w:rPr>
          <w:rFonts w:ascii="Swis721 Lt BT" w:hAnsi="Swis721 Lt BT" w:cs="Swis721 Lt BT"/>
          <w:b/>
          <w:bCs/>
          <w:lang w:eastAsia="ar-SA"/>
        </w:rPr>
        <w:t xml:space="preserve">POZZETTI PER SCARICHI COLLOCATI SUL PIANO DI COPERTURA </w:t>
      </w:r>
    </w:p>
    <w:p w14:paraId="63A7EB2C" w14:textId="77777777" w:rsidR="006F0A3A" w:rsidRPr="00A039F8" w:rsidRDefault="006F0A3A" w:rsidP="006F0A3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12 </w:t>
      </w:r>
    </w:p>
    <w:p w14:paraId="3BF5D253" w14:textId="77777777" w:rsidR="006F0A3A" w:rsidRPr="00A039F8" w:rsidRDefault="006F0A3A" w:rsidP="006F0A3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con coperchio termoisolato,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60927DBC" w14:textId="77777777" w:rsidR="006F0A3A" w:rsidRPr="00A039F8" w:rsidRDefault="006F0A3A" w:rsidP="006F0A3A">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12 cm</w:t>
      </w:r>
    </w:p>
    <w:p w14:paraId="6EEE8F5A" w14:textId="77777777" w:rsidR="006F0A3A" w:rsidRPr="00A039F8" w:rsidRDefault="006F0A3A" w:rsidP="006F0A3A">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F0A3A" w:rsidRPr="00A039F8" w14:paraId="3244EE2D" w14:textId="77777777" w:rsidTr="00270F72">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0FE6BC7" w14:textId="77777777" w:rsidR="006F0A3A" w:rsidRPr="00A039F8" w:rsidRDefault="006F0A3A" w:rsidP="004C5FD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B798357" w14:textId="77777777" w:rsidR="006F0A3A" w:rsidRPr="00A039F8" w:rsidRDefault="006F0A3A" w:rsidP="004C5FD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FB0767A" w14:textId="77777777" w:rsidR="006F0A3A" w:rsidRPr="00A039F8" w:rsidRDefault="006F0A3A" w:rsidP="004C5FD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FBDDFF0" w14:textId="77777777" w:rsidR="006F0A3A" w:rsidRPr="00A039F8" w:rsidRDefault="006F0A3A" w:rsidP="004C5FD8">
            <w:pPr>
              <w:jc w:val="center"/>
              <w:rPr>
                <w:rFonts w:ascii="Swis721 Lt BT" w:hAnsi="Swis721 Lt BT" w:cs="Swis721 Lt BT"/>
                <w:i/>
                <w:iCs/>
                <w:lang w:val="en-GB"/>
              </w:rPr>
            </w:pPr>
            <w:r w:rsidRPr="00A039F8">
              <w:rPr>
                <w:rFonts w:ascii="Swis721 Lt BT" w:hAnsi="Swis721 Lt BT" w:cs="Swis721 Lt BT"/>
                <w:i/>
                <w:iCs/>
                <w:lang w:val="en-GB"/>
              </w:rPr>
              <w:t>TOT</w:t>
            </w:r>
          </w:p>
        </w:tc>
      </w:tr>
      <w:tr w:rsidR="00270F72" w:rsidRPr="00A039F8" w14:paraId="07BE62D7" w14:textId="77777777" w:rsidTr="00270F72">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9721515" w14:textId="77777777" w:rsidR="00270F72" w:rsidRPr="00A039F8" w:rsidRDefault="00270F72" w:rsidP="00270F72">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89F8D36" w14:textId="77777777" w:rsidR="00270F72" w:rsidRPr="00A039F8" w:rsidRDefault="00270F72" w:rsidP="00270F72">
            <w:pPr>
              <w:jc w:val="both"/>
              <w:rPr>
                <w:rFonts w:ascii="Swis721 Lt BT" w:hAnsi="Swis721 Lt BT" w:cs="Swis721 Lt BT"/>
                <w:i/>
                <w:iCs/>
              </w:rPr>
            </w:pPr>
            <w:r w:rsidRPr="00A039F8">
              <w:rPr>
                <w:rFonts w:ascii="Swis721 Lt BT" w:hAnsi="Swis721 Lt BT" w:cs="Swis721 Lt BT"/>
                <w:i/>
                <w:iCs/>
              </w:rPr>
              <w:t>PK12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BF92E81" w14:textId="77777777" w:rsidR="00270F72" w:rsidRPr="00A039F8" w:rsidRDefault="00270F72" w:rsidP="00270F72">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179D532" w14:textId="537981CE" w:rsidR="00270F72" w:rsidRPr="00A039F8" w:rsidRDefault="00270F72" w:rsidP="00270F72">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9F499D6" w14:textId="77777777" w:rsidR="00270F72" w:rsidRPr="00A039F8" w:rsidRDefault="00270F72" w:rsidP="00270F72">
            <w:pPr>
              <w:jc w:val="center"/>
              <w:rPr>
                <w:rFonts w:ascii="Swis721 Lt BT" w:hAnsi="Swis721 Lt BT" w:cs="Swis721 Lt BT"/>
                <w:i/>
                <w:iCs/>
                <w:lang w:val="en-GB"/>
              </w:rPr>
            </w:pPr>
            <w:r w:rsidRPr="00A039F8">
              <w:rPr>
                <w:rFonts w:ascii="Arial" w:hAnsi="Arial" w:cs="Arial"/>
                <w:i/>
                <w:iCs/>
                <w:lang w:val="en-GB"/>
              </w:rPr>
              <w:t>€</w:t>
            </w:r>
          </w:p>
        </w:tc>
      </w:tr>
      <w:tr w:rsidR="00270F72" w:rsidRPr="00A039F8" w14:paraId="6021A97A" w14:textId="77777777" w:rsidTr="00270F72">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DE27925" w14:textId="77777777" w:rsidR="00270F72" w:rsidRPr="00A039F8" w:rsidRDefault="00270F72" w:rsidP="00270F72">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44E4C44" w14:textId="77777777" w:rsidR="00270F72" w:rsidRPr="00A039F8" w:rsidRDefault="00270F72" w:rsidP="00270F72">
            <w:pPr>
              <w:jc w:val="both"/>
              <w:rPr>
                <w:rFonts w:ascii="Swis721 Lt BT" w:hAnsi="Swis721 Lt BT" w:cs="Swis721 Lt BT"/>
                <w:i/>
                <w:iCs/>
              </w:rPr>
            </w:pPr>
            <w:r w:rsidRPr="00A039F8">
              <w:rPr>
                <w:rFonts w:ascii="Swis721 Lt BT" w:hAnsi="Swis721 Lt BT" w:cs="Swis721 Lt BT"/>
                <w:i/>
                <w:iCs/>
              </w:rPr>
              <w:t>PK12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AD0C603" w14:textId="77777777" w:rsidR="00270F72" w:rsidRPr="00A039F8" w:rsidRDefault="00270F72" w:rsidP="00270F72">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6493DDA" w14:textId="73BCCDDF" w:rsidR="00270F72" w:rsidRPr="00A039F8" w:rsidRDefault="00270F72" w:rsidP="00270F72">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2D6A916" w14:textId="77777777" w:rsidR="00270F72" w:rsidRPr="00A039F8" w:rsidRDefault="00270F72" w:rsidP="00270F72">
            <w:pPr>
              <w:jc w:val="center"/>
              <w:rPr>
                <w:rFonts w:ascii="Swis721 Lt BT" w:hAnsi="Swis721 Lt BT" w:cs="Swis721 Lt BT"/>
                <w:i/>
                <w:iCs/>
                <w:lang w:val="en-GB"/>
              </w:rPr>
            </w:pPr>
            <w:r w:rsidRPr="00A039F8">
              <w:rPr>
                <w:rFonts w:ascii="Arial" w:hAnsi="Arial" w:cs="Arial"/>
                <w:i/>
                <w:iCs/>
                <w:lang w:val="en-GB"/>
              </w:rPr>
              <w:t>€</w:t>
            </w:r>
          </w:p>
        </w:tc>
      </w:tr>
      <w:tr w:rsidR="006F0A3A" w:rsidRPr="00A039F8" w14:paraId="52C286C8" w14:textId="77777777" w:rsidTr="00270F72">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66F8A29" w14:textId="77777777" w:rsidR="006F0A3A" w:rsidRPr="00A039F8" w:rsidRDefault="006F0A3A" w:rsidP="004C5FD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013FC66" w14:textId="77777777" w:rsidR="006F0A3A" w:rsidRPr="00A039F8" w:rsidRDefault="006F0A3A" w:rsidP="004C5FD8">
            <w:pPr>
              <w:jc w:val="both"/>
              <w:rPr>
                <w:rFonts w:ascii="Swis721 Lt BT" w:hAnsi="Swis721 Lt BT" w:cs="Swis721 Lt BT"/>
                <w:i/>
                <w:iCs/>
              </w:rPr>
            </w:pPr>
            <w:r w:rsidRPr="00A039F8">
              <w:rPr>
                <w:rFonts w:ascii="Swis721 Lt BT" w:hAnsi="Swis721 Lt BT" w:cs="Swis721 Lt BT"/>
                <w:i/>
                <w:iCs/>
              </w:rPr>
              <w:t>PK12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9C67CB2" w14:textId="77777777" w:rsidR="006F0A3A" w:rsidRPr="00A039F8" w:rsidRDefault="006F0A3A" w:rsidP="004C5FD8">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EAA6F83" w14:textId="5F9BC6BB" w:rsidR="006F0A3A" w:rsidRPr="00A039F8" w:rsidRDefault="001745E1" w:rsidP="004C5FD8">
            <w:pPr>
              <w:jc w:val="center"/>
              <w:rPr>
                <w:rFonts w:ascii="Swis721 Lt BT" w:hAnsi="Swis721 Lt BT" w:cs="Swis721 Lt BT"/>
                <w:i/>
                <w:iCs/>
                <w:lang w:val="en-GB"/>
              </w:rPr>
            </w:pPr>
            <w:r>
              <w:rPr>
                <w:rFonts w:ascii="Swis721 Lt BT" w:hAnsi="Swis721 Lt BT" w:cs="Swis721 Lt BT"/>
                <w:i/>
                <w:iCs/>
                <w:lang w:val="en-GB"/>
              </w:rPr>
              <w:t>177,10</w:t>
            </w:r>
            <w:r w:rsidR="006F0A3A" w:rsidRPr="00A039F8">
              <w:rPr>
                <w:rFonts w:ascii="Swis721 Lt BT" w:hAnsi="Swis721 Lt BT" w:cs="Swis721 Lt BT"/>
                <w:i/>
                <w:iCs/>
                <w:lang w:val="en-GB"/>
              </w:rPr>
              <w:t xml:space="preserve"> </w:t>
            </w:r>
            <w:r w:rsidR="006F0A3A" w:rsidRPr="00A039F8">
              <w:rPr>
                <w:rFonts w:ascii="Arial" w:hAnsi="Arial" w:cs="Arial"/>
                <w:i/>
                <w:iCs/>
                <w:lang w:val="en-GB"/>
              </w:rPr>
              <w:t>€</w:t>
            </w:r>
            <w:r w:rsidR="006F0A3A" w:rsidRPr="00A039F8">
              <w:rPr>
                <w:rFonts w:ascii="Swis721 Lt BT" w:hAnsi="Swis721 Lt BT" w:cs="Swis721 Lt BT"/>
                <w:i/>
                <w:iCs/>
                <w:lang w:val="en-GB"/>
              </w:rPr>
              <w:t>/</w:t>
            </w:r>
            <w:proofErr w:type="spellStart"/>
            <w:r w:rsidR="006F0A3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B84DA97" w14:textId="77777777" w:rsidR="006F0A3A" w:rsidRPr="00A039F8" w:rsidRDefault="006F0A3A" w:rsidP="004C5FD8">
            <w:pPr>
              <w:jc w:val="center"/>
              <w:rPr>
                <w:rFonts w:ascii="Swis721 Lt BT" w:hAnsi="Swis721 Lt BT" w:cs="Swis721 Lt BT"/>
                <w:i/>
                <w:iCs/>
                <w:lang w:val="en-GB"/>
              </w:rPr>
            </w:pPr>
            <w:r w:rsidRPr="00A039F8">
              <w:rPr>
                <w:rFonts w:ascii="Arial" w:hAnsi="Arial" w:cs="Arial"/>
                <w:i/>
                <w:iCs/>
                <w:lang w:val="en-GB"/>
              </w:rPr>
              <w:t>€</w:t>
            </w:r>
          </w:p>
        </w:tc>
      </w:tr>
    </w:tbl>
    <w:p w14:paraId="0BB97BC7" w14:textId="77777777" w:rsidR="006F0A3A" w:rsidRPr="00A039F8" w:rsidRDefault="006F0A3A" w:rsidP="006F0A3A">
      <w:pPr>
        <w:suppressAutoHyphens/>
        <w:jc w:val="both"/>
        <w:rPr>
          <w:rFonts w:ascii="Swis721 Lt BT" w:hAnsi="Swis721 Lt BT" w:cs="Swis721 Lt BT"/>
          <w:lang w:eastAsia="ar-SA"/>
        </w:rPr>
      </w:pPr>
    </w:p>
    <w:p w14:paraId="65CE41F4" w14:textId="77777777" w:rsidR="006F0A3A" w:rsidRPr="00A039F8" w:rsidRDefault="006F0A3A" w:rsidP="006F0A3A">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34C5247A" w14:textId="77777777" w:rsidR="006F0A3A" w:rsidRPr="00A039F8" w:rsidRDefault="006F0A3A" w:rsidP="006F0A3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PKF 12 </w:t>
      </w:r>
    </w:p>
    <w:p w14:paraId="0A15394F" w14:textId="77777777" w:rsidR="006F0A3A" w:rsidRPr="00A039F8" w:rsidRDefault="006F0A3A" w:rsidP="006F0A3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Pr>
          <w:noProof/>
        </w:rPr>
        <w:drawing>
          <wp:anchor distT="0" distB="0" distL="114935" distR="114935" simplePos="0" relativeHeight="251667456" behindDoc="1" locked="0" layoutInCell="1" allowOverlap="1" wp14:anchorId="024F7298" wp14:editId="3CEBDB67">
            <wp:simplePos x="0" y="0"/>
            <wp:positionH relativeFrom="column">
              <wp:posOffset>4695190</wp:posOffset>
            </wp:positionH>
            <wp:positionV relativeFrom="paragraph">
              <wp:posOffset>-635</wp:posOffset>
            </wp:positionV>
            <wp:extent cx="1477010" cy="857250"/>
            <wp:effectExtent l="0" t="0" r="8890" b="0"/>
            <wp:wrapTight wrapText="bothSides">
              <wp:wrapPolygon edited="0">
                <wp:start x="0" y="0"/>
                <wp:lineTo x="0" y="21120"/>
                <wp:lineTo x="21451" y="21120"/>
                <wp:lineTo x="214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p w14:paraId="6B444F22" w14:textId="77777777" w:rsidR="006F0A3A" w:rsidRPr="00A039F8" w:rsidRDefault="006F0A3A" w:rsidP="006F0A3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F0A3A" w:rsidRPr="00A039F8" w14:paraId="67E778F0" w14:textId="77777777" w:rsidTr="00270F72">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69CB779" w14:textId="77777777" w:rsidR="006F0A3A" w:rsidRPr="00A039F8" w:rsidRDefault="006F0A3A" w:rsidP="004C5FD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35377AFE" w14:textId="77777777" w:rsidR="006F0A3A" w:rsidRPr="00A039F8" w:rsidRDefault="006F0A3A" w:rsidP="004C5FD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C763A8A" w14:textId="77777777" w:rsidR="006F0A3A" w:rsidRPr="00A039F8" w:rsidRDefault="006F0A3A" w:rsidP="004C5FD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EB098EC" w14:textId="77777777" w:rsidR="006F0A3A" w:rsidRPr="00A039F8" w:rsidRDefault="006F0A3A" w:rsidP="004C5FD8">
            <w:pPr>
              <w:jc w:val="center"/>
              <w:rPr>
                <w:rFonts w:ascii="Swis721 Lt BT" w:hAnsi="Swis721 Lt BT" w:cs="Swis721 Lt BT"/>
                <w:i/>
                <w:iCs/>
                <w:lang w:val="en-GB"/>
              </w:rPr>
            </w:pPr>
            <w:r w:rsidRPr="00A039F8">
              <w:rPr>
                <w:rFonts w:ascii="Swis721 Lt BT" w:hAnsi="Swis721 Lt BT" w:cs="Swis721 Lt BT"/>
                <w:i/>
                <w:iCs/>
                <w:lang w:val="en-GB"/>
              </w:rPr>
              <w:t>TOT</w:t>
            </w:r>
          </w:p>
        </w:tc>
      </w:tr>
      <w:tr w:rsidR="00270F72" w:rsidRPr="00A039F8" w14:paraId="109530E9" w14:textId="77777777" w:rsidTr="00270F72">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6177BE9" w14:textId="77777777" w:rsidR="00270F72" w:rsidRPr="00A039F8" w:rsidRDefault="00270F72" w:rsidP="00270F72">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DF962A0" w14:textId="77777777" w:rsidR="00270F72" w:rsidRPr="00A039F8" w:rsidRDefault="00270F72" w:rsidP="00270F72">
            <w:pPr>
              <w:jc w:val="both"/>
              <w:rPr>
                <w:rFonts w:ascii="Swis721 Lt BT" w:hAnsi="Swis721 Lt BT" w:cs="Swis721 Lt BT"/>
                <w:i/>
                <w:iCs/>
              </w:rPr>
            </w:pPr>
            <w:r w:rsidRPr="00A039F8">
              <w:rPr>
                <w:rFonts w:ascii="Swis721 Lt BT" w:hAnsi="Swis721 Lt BT" w:cs="Swis721 Lt BT"/>
                <w:i/>
                <w:iCs/>
              </w:rPr>
              <w:t>PKF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3496AD2" w14:textId="77777777" w:rsidR="00270F72" w:rsidRPr="00A039F8" w:rsidRDefault="00270F72" w:rsidP="00270F72">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293B3D5" w14:textId="2AFFA088" w:rsidR="00270F72" w:rsidRPr="00A039F8" w:rsidRDefault="00270F72" w:rsidP="00270F72">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766DF67" w14:textId="77777777" w:rsidR="00270F72" w:rsidRPr="00A039F8" w:rsidRDefault="00270F72" w:rsidP="00270F72">
            <w:pPr>
              <w:jc w:val="center"/>
              <w:rPr>
                <w:rFonts w:ascii="Swis721 Lt BT" w:hAnsi="Swis721 Lt BT" w:cs="Swis721 Lt BT"/>
                <w:i/>
                <w:iCs/>
                <w:lang w:val="en-GB"/>
              </w:rPr>
            </w:pPr>
            <w:r w:rsidRPr="00A039F8">
              <w:rPr>
                <w:rFonts w:ascii="Arial" w:hAnsi="Arial" w:cs="Arial"/>
                <w:i/>
                <w:iCs/>
                <w:lang w:val="en-GB"/>
              </w:rPr>
              <w:t>€</w:t>
            </w:r>
          </w:p>
        </w:tc>
      </w:tr>
      <w:tr w:rsidR="00270F72" w:rsidRPr="00A039F8" w14:paraId="52112250" w14:textId="77777777" w:rsidTr="00270F72">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68220DA" w14:textId="77777777" w:rsidR="00270F72" w:rsidRPr="00A039F8" w:rsidRDefault="00270F72" w:rsidP="00270F72">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9332C9B" w14:textId="77777777" w:rsidR="00270F72" w:rsidRPr="00A039F8" w:rsidRDefault="00270F72" w:rsidP="00270F72">
            <w:pPr>
              <w:jc w:val="both"/>
              <w:rPr>
                <w:rFonts w:ascii="Swis721 Lt BT" w:hAnsi="Swis721 Lt BT" w:cs="Swis721 Lt BT"/>
                <w:i/>
                <w:iCs/>
              </w:rPr>
            </w:pPr>
            <w:r w:rsidRPr="00A039F8">
              <w:rPr>
                <w:rFonts w:ascii="Swis721 Lt BT" w:hAnsi="Swis721 Lt BT" w:cs="Swis721 Lt BT"/>
                <w:i/>
                <w:iCs/>
              </w:rPr>
              <w:t>PKF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B42EEE2" w14:textId="77777777" w:rsidR="00270F72" w:rsidRPr="00A039F8" w:rsidRDefault="00270F72" w:rsidP="00270F72">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1D30CE6" w14:textId="3CA340E4" w:rsidR="00270F72" w:rsidRPr="00A039F8" w:rsidRDefault="00270F72" w:rsidP="00270F72">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8A2A142" w14:textId="77777777" w:rsidR="00270F72" w:rsidRPr="00A039F8" w:rsidRDefault="00270F72" w:rsidP="00270F72">
            <w:pPr>
              <w:jc w:val="center"/>
              <w:rPr>
                <w:rFonts w:ascii="Swis721 Lt BT" w:hAnsi="Swis721 Lt BT" w:cs="Swis721 Lt BT"/>
                <w:i/>
                <w:iCs/>
                <w:lang w:val="en-GB"/>
              </w:rPr>
            </w:pPr>
            <w:r w:rsidRPr="00A039F8">
              <w:rPr>
                <w:rFonts w:ascii="Arial" w:hAnsi="Arial" w:cs="Arial"/>
                <w:i/>
                <w:iCs/>
                <w:lang w:val="en-GB"/>
              </w:rPr>
              <w:t>€</w:t>
            </w:r>
          </w:p>
        </w:tc>
      </w:tr>
      <w:tr w:rsidR="006F0A3A" w:rsidRPr="00A039F8" w14:paraId="18FD845F" w14:textId="77777777" w:rsidTr="00270F72">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65E3FE2" w14:textId="77777777" w:rsidR="006F0A3A" w:rsidRPr="00A039F8" w:rsidRDefault="006F0A3A" w:rsidP="004C5FD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8C5C5BA" w14:textId="77777777" w:rsidR="006F0A3A" w:rsidRPr="00A039F8" w:rsidRDefault="006F0A3A" w:rsidP="004C5FD8">
            <w:pPr>
              <w:jc w:val="both"/>
              <w:rPr>
                <w:rFonts w:ascii="Swis721 Lt BT" w:hAnsi="Swis721 Lt BT" w:cs="Swis721 Lt BT"/>
                <w:i/>
                <w:iCs/>
              </w:rPr>
            </w:pPr>
            <w:r w:rsidRPr="00A039F8">
              <w:rPr>
                <w:rFonts w:ascii="Swis721 Lt BT" w:hAnsi="Swis721 Lt BT" w:cs="Swis721 Lt BT"/>
                <w:i/>
                <w:iCs/>
              </w:rPr>
              <w:t>PKF 12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63F3786" w14:textId="77777777" w:rsidR="006F0A3A" w:rsidRPr="00A039F8" w:rsidRDefault="006F0A3A" w:rsidP="004C5FD8">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2421067" w14:textId="6C71BC4B" w:rsidR="006F0A3A" w:rsidRPr="00A039F8" w:rsidRDefault="001745E1" w:rsidP="004C5FD8">
            <w:pPr>
              <w:jc w:val="center"/>
              <w:rPr>
                <w:rFonts w:ascii="Swis721 Lt BT" w:hAnsi="Swis721 Lt BT" w:cs="Swis721 Lt BT"/>
                <w:i/>
                <w:iCs/>
                <w:lang w:val="en-GB"/>
              </w:rPr>
            </w:pPr>
            <w:r>
              <w:rPr>
                <w:rFonts w:ascii="Swis721 Lt BT" w:hAnsi="Swis721 Lt BT" w:cs="Swis721 Lt BT"/>
                <w:i/>
                <w:iCs/>
                <w:lang w:val="en-GB"/>
              </w:rPr>
              <w:t>184,20</w:t>
            </w:r>
            <w:r w:rsidR="006F0A3A" w:rsidRPr="00A039F8">
              <w:rPr>
                <w:rFonts w:ascii="Swis721 Lt BT" w:hAnsi="Swis721 Lt BT" w:cs="Swis721 Lt BT"/>
                <w:i/>
                <w:iCs/>
                <w:lang w:val="en-GB"/>
              </w:rPr>
              <w:t xml:space="preserve"> </w:t>
            </w:r>
            <w:r w:rsidR="006F0A3A" w:rsidRPr="00A039F8">
              <w:rPr>
                <w:rFonts w:ascii="Arial" w:hAnsi="Arial" w:cs="Arial"/>
                <w:i/>
                <w:iCs/>
                <w:lang w:val="en-GB"/>
              </w:rPr>
              <w:t>€</w:t>
            </w:r>
            <w:r w:rsidR="006F0A3A" w:rsidRPr="00A039F8">
              <w:rPr>
                <w:rFonts w:ascii="Swis721 Lt BT" w:hAnsi="Swis721 Lt BT" w:cs="Swis721 Lt BT"/>
                <w:i/>
                <w:iCs/>
                <w:lang w:val="en-GB"/>
              </w:rPr>
              <w:t>/</w:t>
            </w:r>
            <w:proofErr w:type="spellStart"/>
            <w:r w:rsidR="006F0A3A"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B7C4204" w14:textId="77777777" w:rsidR="006F0A3A" w:rsidRPr="00A039F8" w:rsidRDefault="006F0A3A" w:rsidP="004C5FD8">
            <w:pPr>
              <w:jc w:val="center"/>
              <w:rPr>
                <w:rFonts w:ascii="Swis721 Lt BT" w:hAnsi="Swis721 Lt BT" w:cs="Swis721 Lt BT"/>
                <w:i/>
                <w:iCs/>
                <w:lang w:val="en-GB"/>
              </w:rPr>
            </w:pPr>
            <w:r w:rsidRPr="00A039F8">
              <w:rPr>
                <w:rFonts w:ascii="Arial" w:hAnsi="Arial" w:cs="Arial"/>
                <w:i/>
                <w:iCs/>
                <w:lang w:val="en-GB"/>
              </w:rPr>
              <w:t>€</w:t>
            </w:r>
          </w:p>
        </w:tc>
      </w:tr>
    </w:tbl>
    <w:p w14:paraId="50CC0029" w14:textId="77777777" w:rsidR="006F0A3A" w:rsidRDefault="006F0A3A" w:rsidP="006F0A3A">
      <w:pPr>
        <w:suppressAutoHyphens/>
        <w:jc w:val="both"/>
        <w:rPr>
          <w:rFonts w:ascii="Swis721 Lt BT" w:hAnsi="Swis721 Lt BT" w:cs="Swis721 Lt BT"/>
          <w:lang w:eastAsia="ar-SA"/>
        </w:rPr>
      </w:pPr>
    </w:p>
    <w:p w14:paraId="3D2F01F5" w14:textId="77777777" w:rsidR="006F0A3A" w:rsidRPr="00A039F8" w:rsidRDefault="006F0A3A" w:rsidP="006F0A3A">
      <w:pPr>
        <w:suppressAutoHyphens/>
        <w:jc w:val="both"/>
        <w:rPr>
          <w:rFonts w:ascii="Swis721 Lt BT" w:hAnsi="Swis721 Lt BT" w:cs="Swis721 Lt BT"/>
          <w:lang w:eastAsia="ar-SA"/>
        </w:rPr>
      </w:pPr>
      <w:r>
        <w:rPr>
          <w:noProof/>
        </w:rPr>
        <w:drawing>
          <wp:anchor distT="0" distB="0" distL="114300" distR="114300" simplePos="0" relativeHeight="251669504" behindDoc="1" locked="0" layoutInCell="1" allowOverlap="1" wp14:anchorId="3F4CE260" wp14:editId="03955332">
            <wp:simplePos x="0" y="0"/>
            <wp:positionH relativeFrom="margin">
              <wp:posOffset>5029200</wp:posOffset>
            </wp:positionH>
            <wp:positionV relativeFrom="paragraph">
              <wp:posOffset>-36195</wp:posOffset>
            </wp:positionV>
            <wp:extent cx="1121410" cy="966470"/>
            <wp:effectExtent l="0" t="0" r="2540" b="5080"/>
            <wp:wrapTight wrapText="bothSides">
              <wp:wrapPolygon edited="0">
                <wp:start x="0" y="0"/>
                <wp:lineTo x="0" y="21288"/>
                <wp:lineTo x="21282" y="21288"/>
                <wp:lineTo x="212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4F6ADE68" w14:textId="77777777" w:rsidR="006F0A3A" w:rsidRPr="00A039F8" w:rsidRDefault="006F0A3A" w:rsidP="006F0A3A">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12 </w:t>
      </w:r>
    </w:p>
    <w:p w14:paraId="51E323C8" w14:textId="77777777" w:rsidR="006F0A3A" w:rsidRPr="00A039F8" w:rsidRDefault="006F0A3A" w:rsidP="006F0A3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p w14:paraId="11E08DFE" w14:textId="77777777" w:rsidR="006F0A3A" w:rsidRPr="00A039F8" w:rsidRDefault="006F0A3A" w:rsidP="006F0A3A">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F0A3A" w:rsidRPr="00A039F8" w14:paraId="68C49BDB" w14:textId="77777777" w:rsidTr="00270F72">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EB4170C" w14:textId="77777777" w:rsidR="006F0A3A" w:rsidRPr="00A039F8" w:rsidRDefault="006F0A3A" w:rsidP="004C5FD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DE51608" w14:textId="77777777" w:rsidR="006F0A3A" w:rsidRPr="00A039F8" w:rsidRDefault="006F0A3A" w:rsidP="004C5FD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88AEF53" w14:textId="77777777" w:rsidR="006F0A3A" w:rsidRPr="00A039F8" w:rsidRDefault="006F0A3A" w:rsidP="004C5FD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50C0264" w14:textId="77777777" w:rsidR="006F0A3A" w:rsidRPr="00A039F8" w:rsidRDefault="006F0A3A" w:rsidP="004C5FD8">
            <w:pPr>
              <w:jc w:val="center"/>
              <w:rPr>
                <w:rFonts w:ascii="Swis721 Lt BT" w:hAnsi="Swis721 Lt BT" w:cs="Swis721 Lt BT"/>
                <w:i/>
                <w:iCs/>
                <w:lang w:val="en-GB"/>
              </w:rPr>
            </w:pPr>
            <w:r w:rsidRPr="00A039F8">
              <w:rPr>
                <w:rFonts w:ascii="Swis721 Lt BT" w:hAnsi="Swis721 Lt BT" w:cs="Swis721 Lt BT"/>
                <w:i/>
                <w:iCs/>
                <w:lang w:val="en-GB"/>
              </w:rPr>
              <w:t>TOT</w:t>
            </w:r>
          </w:p>
        </w:tc>
      </w:tr>
      <w:tr w:rsidR="00270F72" w:rsidRPr="00A039F8" w14:paraId="0F8A6786" w14:textId="77777777" w:rsidTr="00270F72">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99BFF31" w14:textId="77777777" w:rsidR="00270F72" w:rsidRPr="00A039F8" w:rsidRDefault="00270F72" w:rsidP="00270F72">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099E473" w14:textId="77777777" w:rsidR="00270F72" w:rsidRPr="00A039F8" w:rsidRDefault="00270F72" w:rsidP="00270F72">
            <w:pPr>
              <w:jc w:val="both"/>
              <w:rPr>
                <w:rFonts w:ascii="Swis721 Lt BT" w:hAnsi="Swis721 Lt BT" w:cs="Swis721 Lt BT"/>
                <w:i/>
                <w:iCs/>
              </w:rPr>
            </w:pPr>
            <w:r w:rsidRPr="00A039F8">
              <w:rPr>
                <w:rFonts w:ascii="Swis721 Lt BT" w:hAnsi="Swis721 Lt BT" w:cs="Swis721 Lt BT"/>
                <w:i/>
                <w:iCs/>
              </w:rPr>
              <w:t>PKS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ADDEDF6" w14:textId="77777777" w:rsidR="00270F72" w:rsidRPr="00A039F8" w:rsidRDefault="00270F72" w:rsidP="00270F72">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EFEDC91" w14:textId="73BBBB98" w:rsidR="00270F72" w:rsidRPr="00A039F8" w:rsidRDefault="00270F72" w:rsidP="00270F72">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2609D96" w14:textId="77777777" w:rsidR="00270F72" w:rsidRPr="00A039F8" w:rsidRDefault="00270F72" w:rsidP="00270F72">
            <w:pPr>
              <w:jc w:val="center"/>
              <w:rPr>
                <w:rFonts w:ascii="Swis721 Lt BT" w:hAnsi="Swis721 Lt BT" w:cs="Swis721 Lt BT"/>
                <w:i/>
                <w:iCs/>
                <w:lang w:val="en-GB"/>
              </w:rPr>
            </w:pPr>
            <w:r w:rsidRPr="00A039F8">
              <w:rPr>
                <w:rFonts w:ascii="Arial" w:hAnsi="Arial" w:cs="Arial"/>
                <w:i/>
                <w:iCs/>
                <w:lang w:val="en-GB"/>
              </w:rPr>
              <w:t>€</w:t>
            </w:r>
          </w:p>
        </w:tc>
      </w:tr>
      <w:tr w:rsidR="00270F72" w:rsidRPr="00A039F8" w14:paraId="385A4A8E" w14:textId="77777777" w:rsidTr="00270F72">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BB245F6" w14:textId="77777777" w:rsidR="00270F72" w:rsidRPr="00A039F8" w:rsidRDefault="00270F72" w:rsidP="00270F72">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132D6BF" w14:textId="77777777" w:rsidR="00270F72" w:rsidRPr="00A039F8" w:rsidRDefault="00270F72" w:rsidP="00270F72">
            <w:pPr>
              <w:jc w:val="both"/>
              <w:rPr>
                <w:rFonts w:ascii="Swis721 Lt BT" w:hAnsi="Swis721 Lt BT" w:cs="Swis721 Lt BT"/>
                <w:i/>
                <w:iCs/>
              </w:rPr>
            </w:pPr>
            <w:r w:rsidRPr="00A039F8">
              <w:rPr>
                <w:rFonts w:ascii="Swis721 Lt BT" w:hAnsi="Swis721 Lt BT" w:cs="Swis721 Lt BT"/>
                <w:i/>
                <w:iCs/>
              </w:rPr>
              <w:t>PKS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66511D6" w14:textId="77777777" w:rsidR="00270F72" w:rsidRPr="00A039F8" w:rsidRDefault="00270F72" w:rsidP="00270F72">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E6A1E46" w14:textId="42E1A191" w:rsidR="00270F72" w:rsidRPr="00A039F8" w:rsidRDefault="00270F72" w:rsidP="00270F72">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81853F9" w14:textId="77777777" w:rsidR="00270F72" w:rsidRPr="00A039F8" w:rsidRDefault="00270F72" w:rsidP="00270F72">
            <w:pPr>
              <w:jc w:val="center"/>
              <w:rPr>
                <w:rFonts w:ascii="Swis721 Lt BT" w:hAnsi="Swis721 Lt BT" w:cs="Swis721 Lt BT"/>
                <w:i/>
                <w:iCs/>
                <w:lang w:val="en-GB"/>
              </w:rPr>
            </w:pPr>
            <w:r w:rsidRPr="00A039F8">
              <w:rPr>
                <w:rFonts w:ascii="Arial" w:hAnsi="Arial" w:cs="Arial"/>
                <w:i/>
                <w:iCs/>
                <w:lang w:val="en-GB"/>
              </w:rPr>
              <w:t>€</w:t>
            </w:r>
          </w:p>
        </w:tc>
      </w:tr>
      <w:tr w:rsidR="006F0A3A" w:rsidRPr="00A039F8" w14:paraId="192F7AF9" w14:textId="77777777" w:rsidTr="00270F72">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AEAEDEB" w14:textId="77777777" w:rsidR="006F0A3A" w:rsidRPr="00A039F8" w:rsidRDefault="006F0A3A" w:rsidP="004C5FD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1B64363" w14:textId="77777777" w:rsidR="006F0A3A" w:rsidRPr="00A039F8" w:rsidRDefault="006F0A3A" w:rsidP="004C5FD8">
            <w:pPr>
              <w:jc w:val="both"/>
              <w:rPr>
                <w:rFonts w:ascii="Swis721 Lt BT" w:hAnsi="Swis721 Lt BT" w:cs="Swis721 Lt BT"/>
                <w:i/>
                <w:iCs/>
              </w:rPr>
            </w:pPr>
            <w:r w:rsidRPr="00A039F8">
              <w:rPr>
                <w:rFonts w:ascii="Swis721 Lt BT" w:hAnsi="Swis721 Lt BT" w:cs="Swis721 Lt BT"/>
                <w:i/>
                <w:iCs/>
              </w:rPr>
              <w:t>PKS 12 versione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843FFE9" w14:textId="77777777" w:rsidR="006F0A3A" w:rsidRPr="00A039F8" w:rsidRDefault="006F0A3A" w:rsidP="004C5FD8">
            <w:pPr>
              <w:jc w:val="center"/>
              <w:rPr>
                <w:rFonts w:ascii="Swis721 Lt BT" w:hAnsi="Swis721 Lt BT" w:cs="Swis721 Lt BT"/>
                <w:i/>
                <w:iCs/>
                <w:lang w:val="en-GB"/>
              </w:rPr>
            </w:pPr>
            <w:r w:rsidRPr="00A039F8">
              <w:rPr>
                <w:rFonts w:ascii="Swis721 Lt BT" w:hAnsi="Swis721 Lt BT" w:cs="Swis721 Lt BT"/>
                <w:i/>
                <w:iCs/>
                <w:lang w:val="en-GB"/>
              </w:rPr>
              <w:t>pz</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3BD6A69" w14:textId="0CFD0C84" w:rsidR="006F0A3A" w:rsidRPr="00A039F8" w:rsidRDefault="006F0A3A" w:rsidP="004C5FD8">
            <w:pPr>
              <w:jc w:val="center"/>
              <w:rPr>
                <w:rFonts w:ascii="Swis721 Lt BT" w:hAnsi="Swis721 Lt BT" w:cs="Swis721 Lt BT"/>
                <w:i/>
                <w:iCs/>
                <w:lang w:val="en-GB"/>
              </w:rPr>
            </w:pPr>
            <w:r w:rsidRPr="00A039F8">
              <w:rPr>
                <w:rFonts w:ascii="Swis721 Lt BT" w:hAnsi="Swis721 Lt BT" w:cs="Swis721 Lt BT"/>
                <w:i/>
                <w:iCs/>
                <w:lang w:val="en-GB"/>
              </w:rPr>
              <w:t>1</w:t>
            </w:r>
            <w:r w:rsidR="001745E1">
              <w:rPr>
                <w:rFonts w:ascii="Swis721 Lt BT" w:hAnsi="Swis721 Lt BT" w:cs="Swis721 Lt BT"/>
                <w:i/>
                <w:iCs/>
                <w:lang w:val="en-GB"/>
              </w:rPr>
              <w:t>56,40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4A7ECAC" w14:textId="77777777" w:rsidR="006F0A3A" w:rsidRPr="00A039F8" w:rsidRDefault="006F0A3A" w:rsidP="004C5FD8">
            <w:pPr>
              <w:jc w:val="center"/>
              <w:rPr>
                <w:rFonts w:ascii="Swis721 Lt BT" w:hAnsi="Swis721 Lt BT" w:cs="Swis721 Lt BT"/>
                <w:i/>
                <w:iCs/>
                <w:lang w:val="en-GB"/>
              </w:rPr>
            </w:pPr>
            <w:r w:rsidRPr="00A039F8">
              <w:rPr>
                <w:rFonts w:ascii="Arial" w:hAnsi="Arial" w:cs="Arial"/>
                <w:i/>
                <w:iCs/>
                <w:lang w:val="en-GB"/>
              </w:rPr>
              <w:t>€</w:t>
            </w:r>
          </w:p>
        </w:tc>
      </w:tr>
    </w:tbl>
    <w:p w14:paraId="4D8D58EE" w14:textId="77777777" w:rsidR="006F0A3A" w:rsidRDefault="006F0A3A" w:rsidP="00360BD1">
      <w:pPr>
        <w:rPr>
          <w:rFonts w:ascii="Swis721 Lt BT" w:hAnsi="Swis721 Lt BT" w:cs="Swis721 Lt BT"/>
          <w:lang w:eastAsia="ar-SA"/>
        </w:rPr>
      </w:pPr>
    </w:p>
    <w:p w14:paraId="42997E53" w14:textId="77777777" w:rsidR="001861D8" w:rsidRDefault="001861D8" w:rsidP="00360BD1"/>
    <w:p w14:paraId="15900428" w14:textId="77777777" w:rsidR="000C1990" w:rsidRDefault="000C1990">
      <w:r>
        <w:br w:type="page"/>
      </w:r>
    </w:p>
    <w:tbl>
      <w:tblPr>
        <w:tblW w:w="9639" w:type="dxa"/>
        <w:jc w:val="center"/>
        <w:tblLook w:val="00A0" w:firstRow="1" w:lastRow="0" w:firstColumn="1" w:lastColumn="0" w:noHBand="0" w:noVBand="0"/>
      </w:tblPr>
      <w:tblGrid>
        <w:gridCol w:w="9639"/>
      </w:tblGrid>
      <w:tr w:rsidR="00360BD1" w:rsidRPr="00A039F8" w14:paraId="74CC4693" w14:textId="77777777" w:rsidTr="00540E34">
        <w:trPr>
          <w:trHeight w:val="680"/>
          <w:jc w:val="center"/>
        </w:trPr>
        <w:tc>
          <w:tcPr>
            <w:tcW w:w="9639" w:type="dxa"/>
            <w:shd w:val="pct12" w:color="auto" w:fill="auto"/>
            <w:vAlign w:val="center"/>
          </w:tcPr>
          <w:p w14:paraId="50FC2961" w14:textId="77777777" w:rsidR="00360BD1" w:rsidRPr="00762F27" w:rsidRDefault="00360BD1" w:rsidP="00540E34">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lastRenderedPageBreak/>
              <w:t>ACCESSORI COMPLEMENTARI</w:t>
            </w:r>
          </w:p>
        </w:tc>
      </w:tr>
    </w:tbl>
    <w:p w14:paraId="5BBC7B86" w14:textId="77777777" w:rsidR="00360BD1" w:rsidRPr="00A039F8" w:rsidRDefault="00360BD1" w:rsidP="00360BD1">
      <w:pPr>
        <w:jc w:val="both"/>
        <w:rPr>
          <w:rFonts w:ascii="Swis721 Lt BT" w:hAnsi="Swis721 Lt BT" w:cs="Swis721 Lt BT"/>
        </w:rPr>
      </w:pPr>
    </w:p>
    <w:p w14:paraId="68DBA2E9" w14:textId="77777777" w:rsidR="00360BD1" w:rsidRPr="00A039F8" w:rsidRDefault="00360BD1" w:rsidP="00360BD1">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4D05BFAD" w14:textId="77777777" w:rsidR="00360BD1" w:rsidRDefault="00360BD1" w:rsidP="00360BD1">
      <w:pPr>
        <w:jc w:val="both"/>
        <w:rPr>
          <w:rFonts w:ascii="Swis721 Lt BT" w:hAnsi="Swis721 Lt BT" w:cs="Swis721 Lt BT"/>
        </w:rPr>
      </w:pPr>
      <w:bookmarkStart w:id="3" w:name="_Hlk85546147"/>
      <w:bookmarkEnd w:id="3"/>
    </w:p>
    <w:p w14:paraId="7097336D" w14:textId="77777777" w:rsidR="00360BD1" w:rsidRPr="00801077" w:rsidRDefault="00360BD1" w:rsidP="00360BD1">
      <w:pPr>
        <w:jc w:val="both"/>
        <w:rPr>
          <w:rFonts w:ascii="Swis721 Lt BT" w:hAnsi="Swis721 Lt BT" w:cs="Swis721 Lt BT"/>
          <w:b/>
          <w:bCs/>
        </w:rPr>
      </w:pPr>
      <w:r w:rsidRPr="00801077">
        <w:rPr>
          <w:rFonts w:ascii="Swis721 Lt BT" w:hAnsi="Swis721 Lt BT" w:cs="Swis721 Lt BT"/>
          <w:b/>
          <w:bCs/>
        </w:rPr>
        <w:t xml:space="preserve">PROFILI DRENANTI </w:t>
      </w:r>
      <w:r w:rsidR="00D60D3F">
        <w:rPr>
          <w:rFonts w:ascii="Swis721 Lt BT" w:hAnsi="Swis721 Lt BT" w:cs="Swis721 Lt BT"/>
          <w:b/>
          <w:bCs/>
        </w:rPr>
        <w:t xml:space="preserve">PARAGHIAIA </w:t>
      </w:r>
      <w:r w:rsidRPr="00801077">
        <w:rPr>
          <w:rFonts w:ascii="Swis721 Lt BT" w:hAnsi="Swis721 Lt BT" w:cs="Swis721 Lt BT"/>
          <w:b/>
          <w:bCs/>
        </w:rPr>
        <w:t>DEL SISTEMA A VERDE PENSILE</w:t>
      </w:r>
      <w:r w:rsidR="002E0721">
        <w:rPr>
          <w:noProof/>
        </w:rPr>
        <w:drawing>
          <wp:anchor distT="0" distB="0" distL="114300" distR="114300" simplePos="0" relativeHeight="251661312" behindDoc="1" locked="0" layoutInCell="1" allowOverlap="1" wp14:anchorId="12A5623C" wp14:editId="6DB64CB2">
            <wp:simplePos x="0" y="0"/>
            <wp:positionH relativeFrom="column">
              <wp:posOffset>4805045</wp:posOffset>
            </wp:positionH>
            <wp:positionV relativeFrom="paragraph">
              <wp:posOffset>210820</wp:posOffset>
            </wp:positionV>
            <wp:extent cx="1356360" cy="960120"/>
            <wp:effectExtent l="0" t="0" r="0" b="0"/>
            <wp:wrapTight wrapText="bothSides">
              <wp:wrapPolygon edited="0">
                <wp:start x="0" y="0"/>
                <wp:lineTo x="0" y="21000"/>
                <wp:lineTo x="21236" y="21000"/>
                <wp:lineTo x="2123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pic:spPr>
                </pic:pic>
              </a:graphicData>
            </a:graphic>
            <wp14:sizeRelH relativeFrom="page">
              <wp14:pctWidth>0</wp14:pctWidth>
            </wp14:sizeRelH>
            <wp14:sizeRelV relativeFrom="page">
              <wp14:pctHeight>0</wp14:pctHeight>
            </wp14:sizeRelV>
          </wp:anchor>
        </w:drawing>
      </w:r>
    </w:p>
    <w:p w14:paraId="739CC5CB" w14:textId="77777777" w:rsidR="00360BD1" w:rsidRPr="00A039F8" w:rsidRDefault="00360BD1" w:rsidP="00360BD1">
      <w:pPr>
        <w:pStyle w:val="Paragrafoelenco"/>
        <w:ind w:left="0"/>
        <w:jc w:val="both"/>
        <w:rPr>
          <w:rFonts w:ascii="Swis721 Lt BT" w:hAnsi="Swis721 Lt BT" w:cs="Swis721 Lt BT"/>
          <w:b/>
          <w:bCs/>
        </w:rPr>
      </w:pPr>
      <w:r w:rsidRPr="00801077">
        <w:rPr>
          <w:rFonts w:ascii="Swis721 Lt BT" w:hAnsi="Swis721 Lt BT" w:cs="Swis721 Lt BT"/>
          <w:b/>
          <w:bCs/>
        </w:rPr>
        <w:t xml:space="preserve">Profilo drenante tipo PPD </w:t>
      </w:r>
    </w:p>
    <w:p w14:paraId="605CFDD9" w14:textId="77777777" w:rsidR="00360BD1" w:rsidRPr="00A039F8" w:rsidRDefault="00360BD1" w:rsidP="00360BD1">
      <w:pPr>
        <w:jc w:val="both"/>
        <w:rPr>
          <w:rFonts w:ascii="Swis721 Lt BT" w:hAnsi="Swis721 Lt BT" w:cs="Swis721 Lt BT"/>
        </w:rPr>
      </w:pPr>
      <w:r w:rsidRPr="00A039F8">
        <w:rPr>
          <w:rFonts w:ascii="Swis721 Lt BT" w:hAnsi="Swis721 Lt BT" w:cs="Swis721 Lt BT"/>
        </w:rPr>
        <w:t>da predisporre in prossimità dei perimetri a confinamento delle fasce drenanti di ghiaia perimetrali e a separazione tra ghiaia e substrato. Il profilo dovrà essere munito di fessure sull’ala verticale e su quella di appoggio</w:t>
      </w:r>
      <w:r w:rsidR="003A0F31">
        <w:rPr>
          <w:rFonts w:ascii="Swis721 Lt BT" w:hAnsi="Swis721 Lt BT" w:cs="Swis721 Lt BT"/>
        </w:rPr>
        <w:t xml:space="preserve"> e </w:t>
      </w:r>
      <w:r w:rsidR="002C3D64">
        <w:rPr>
          <w:rFonts w:ascii="Swis721 Lt BT" w:hAnsi="Swis721 Lt BT" w:cs="Swis721 Lt BT"/>
        </w:rPr>
        <w:t xml:space="preserve">avere una lunghezza pari a  2 m e 1,5 m, altezza pari a </w:t>
      </w:r>
      <w:r w:rsidR="006F0A3A">
        <w:rPr>
          <w:rFonts w:ascii="Swis721 Lt BT" w:hAnsi="Swis721 Lt BT" w:cs="Swis721 Lt BT"/>
        </w:rPr>
        <w:t>80/12</w:t>
      </w:r>
      <w:r w:rsidRPr="00A039F8">
        <w:rPr>
          <w:rFonts w:ascii="Swis721 Lt BT" w:hAnsi="Swis721 Lt BT" w:cs="Swis721 Lt BT"/>
        </w:rPr>
        <w:t xml:space="preserve">0. I profili verranno posati in linea impiegando gli appositi connettori. </w:t>
      </w:r>
    </w:p>
    <w:p w14:paraId="6A834678" w14:textId="77777777" w:rsidR="00360BD1" w:rsidRDefault="00360BD1" w:rsidP="00360BD1">
      <w:pPr>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6F0A3A" w:rsidRPr="00565CFC" w14:paraId="3E0B70BD" w14:textId="77777777" w:rsidTr="006F0A3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933653A" w14:textId="77777777" w:rsidR="006F0A3A" w:rsidRPr="00565CFC" w:rsidRDefault="006F0A3A" w:rsidP="004C5FD8">
            <w:pPr>
              <w:jc w:val="both"/>
              <w:rPr>
                <w:rFonts w:ascii="Swis721 Lt BT" w:hAnsi="Swis721 Lt BT" w:cs="Swis721 Lt BT"/>
                <w:i/>
                <w:iCs/>
                <w:lang w:val="en-GB"/>
              </w:rPr>
            </w:pPr>
            <w:r w:rsidRPr="00565CFC">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3BF30AB" w14:textId="77777777" w:rsidR="006F0A3A" w:rsidRPr="00565CFC" w:rsidRDefault="006F0A3A" w:rsidP="004C5FD8">
            <w:pPr>
              <w:jc w:val="center"/>
              <w:rPr>
                <w:rFonts w:ascii="Swis721 Lt BT" w:hAnsi="Swis721 Lt BT" w:cs="Swis721 Lt BT"/>
                <w:i/>
                <w:iCs/>
                <w:lang w:val="en-GB"/>
              </w:rPr>
            </w:pPr>
            <w:r w:rsidRPr="00565CFC">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8BAFEB7" w14:textId="77777777" w:rsidR="006F0A3A" w:rsidRPr="00565CFC" w:rsidRDefault="006F0A3A" w:rsidP="004C5FD8">
            <w:pPr>
              <w:jc w:val="center"/>
              <w:rPr>
                <w:rFonts w:ascii="Swis721 Lt BT" w:hAnsi="Swis721 Lt BT" w:cs="Swis721 Lt BT"/>
                <w:i/>
                <w:iCs/>
                <w:lang w:val="en-GB"/>
              </w:rPr>
            </w:pPr>
            <w:r w:rsidRPr="00565CFC">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8CA9037" w14:textId="77777777" w:rsidR="006F0A3A" w:rsidRPr="00565CFC" w:rsidRDefault="006F0A3A" w:rsidP="004C5FD8">
            <w:pPr>
              <w:jc w:val="center"/>
              <w:rPr>
                <w:rFonts w:ascii="Swis721 Lt BT" w:hAnsi="Swis721 Lt BT" w:cs="Swis721 Lt BT"/>
                <w:i/>
                <w:iCs/>
                <w:lang w:val="en-GB"/>
              </w:rPr>
            </w:pPr>
            <w:r w:rsidRPr="00565CFC">
              <w:rPr>
                <w:rFonts w:ascii="Swis721 Lt BT" w:hAnsi="Swis721 Lt BT" w:cs="Swis721 Lt BT"/>
                <w:i/>
                <w:iCs/>
                <w:lang w:val="en-GB"/>
              </w:rPr>
              <w:t>TOT</w:t>
            </w:r>
          </w:p>
        </w:tc>
      </w:tr>
      <w:tr w:rsidR="00270F72" w:rsidRPr="00565CFC" w14:paraId="7E0A1E21" w14:textId="77777777" w:rsidTr="006F0A3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7F0C592" w14:textId="77777777" w:rsidR="00270F72" w:rsidRPr="00565CFC" w:rsidRDefault="00270F72" w:rsidP="00270F72">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4AD853BF" w14:textId="77777777" w:rsidR="00270F72" w:rsidRPr="00565CFC" w:rsidRDefault="00270F72" w:rsidP="00270F72">
            <w:pPr>
              <w:jc w:val="both"/>
              <w:rPr>
                <w:rFonts w:ascii="Swis721 Lt BT" w:hAnsi="Swis721 Lt BT" w:cs="Swis721 Lt BT"/>
                <w:i/>
                <w:iCs/>
              </w:rPr>
            </w:pPr>
            <w:r w:rsidRPr="00565CFC">
              <w:rPr>
                <w:rFonts w:ascii="Swis721 Lt BT" w:hAnsi="Swis721 Lt BT" w:cs="Swis721 Lt BT"/>
                <w:i/>
                <w:iCs/>
              </w:rPr>
              <w:t>di profilo PPD 80/120-2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8119AD4" w14:textId="77777777" w:rsidR="00270F72" w:rsidRPr="00565CFC" w:rsidRDefault="00270F72" w:rsidP="00270F72">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66DAC0F" w14:textId="76039C24" w:rsidR="00270F72" w:rsidRPr="00565CFC" w:rsidRDefault="00270F72" w:rsidP="00270F72">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86E6449" w14:textId="77777777" w:rsidR="00270F72" w:rsidRPr="00565CFC" w:rsidRDefault="00270F72" w:rsidP="00270F72">
            <w:pPr>
              <w:jc w:val="center"/>
              <w:rPr>
                <w:rFonts w:ascii="Swis721 Lt BT" w:hAnsi="Swis721 Lt BT" w:cs="Swis721 Lt BT"/>
                <w:i/>
                <w:iCs/>
                <w:lang w:val="en-GB"/>
              </w:rPr>
            </w:pPr>
            <w:r w:rsidRPr="00565CFC">
              <w:rPr>
                <w:rFonts w:ascii="Arial" w:hAnsi="Arial" w:cs="Arial"/>
                <w:i/>
                <w:iCs/>
                <w:lang w:val="en-GB"/>
              </w:rPr>
              <w:t>€</w:t>
            </w:r>
          </w:p>
        </w:tc>
      </w:tr>
      <w:tr w:rsidR="00270F72" w:rsidRPr="00565CFC" w14:paraId="311A68CD" w14:textId="77777777" w:rsidTr="006F0A3A">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9FECBE9" w14:textId="77777777" w:rsidR="00270F72" w:rsidRPr="00565CFC" w:rsidRDefault="00270F72" w:rsidP="00270F72">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2EE16464" w14:textId="77777777" w:rsidR="00270F72" w:rsidRPr="00565CFC" w:rsidRDefault="00270F72" w:rsidP="00270F72">
            <w:pPr>
              <w:jc w:val="both"/>
              <w:rPr>
                <w:rFonts w:ascii="Swis721 Lt BT" w:hAnsi="Swis721 Lt BT" w:cs="Swis721 Lt BT"/>
                <w:i/>
                <w:iCs/>
              </w:rPr>
            </w:pPr>
            <w:r w:rsidRPr="00565CFC">
              <w:rPr>
                <w:rFonts w:ascii="Swis721 Lt BT" w:hAnsi="Swis721 Lt BT" w:cs="Swis721 Lt BT"/>
                <w:i/>
                <w:iCs/>
              </w:rPr>
              <w:t>di profilo PPD 80/120-2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7D51364" w14:textId="77777777" w:rsidR="00270F72" w:rsidRPr="00565CFC" w:rsidRDefault="00270F72" w:rsidP="00270F72">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455AC9B" w14:textId="641EB962" w:rsidR="00270F72" w:rsidRPr="00565CFC" w:rsidRDefault="00270F72" w:rsidP="00270F72">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5CBA8E0" w14:textId="77777777" w:rsidR="00270F72" w:rsidRPr="00565CFC" w:rsidRDefault="00270F72" w:rsidP="00270F72">
            <w:pPr>
              <w:jc w:val="center"/>
              <w:rPr>
                <w:rFonts w:ascii="Swis721 Lt BT" w:hAnsi="Swis721 Lt BT" w:cs="Swis721 Lt BT"/>
                <w:i/>
                <w:iCs/>
                <w:lang w:val="en-GB"/>
              </w:rPr>
            </w:pPr>
            <w:r w:rsidRPr="00565CFC">
              <w:rPr>
                <w:rFonts w:ascii="Arial" w:hAnsi="Arial" w:cs="Arial"/>
                <w:i/>
                <w:iCs/>
                <w:lang w:val="en-GB"/>
              </w:rPr>
              <w:t>€</w:t>
            </w:r>
          </w:p>
        </w:tc>
      </w:tr>
      <w:tr w:rsidR="006F0A3A" w:rsidRPr="00565CFC" w14:paraId="1C68B133" w14:textId="77777777" w:rsidTr="004C5FD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3A9957A" w14:textId="77777777" w:rsidR="006F0A3A" w:rsidRPr="00565CFC" w:rsidRDefault="006F0A3A" w:rsidP="004C5FD8">
            <w:pPr>
              <w:jc w:val="both"/>
              <w:rPr>
                <w:rFonts w:ascii="Swis721 Lt BT" w:hAnsi="Swis721 Lt BT" w:cs="Swis721 Lt BT"/>
                <w:i/>
                <w:iCs/>
              </w:rPr>
            </w:pPr>
            <w:r w:rsidRPr="00565CFC">
              <w:rPr>
                <w:rFonts w:ascii="Swis721 Lt BT" w:hAnsi="Swis721 Lt BT" w:cs="Swis721 Lt BT"/>
                <w:i/>
                <w:iCs/>
              </w:rPr>
              <w:t xml:space="preserve">Fornitura e posa in opera, compresi oneri ed utili d’impresa </w:t>
            </w:r>
          </w:p>
          <w:p w14:paraId="0BD84603" w14:textId="77777777" w:rsidR="006F0A3A" w:rsidRPr="00565CFC" w:rsidRDefault="006F0A3A" w:rsidP="004C5FD8">
            <w:pPr>
              <w:jc w:val="both"/>
              <w:rPr>
                <w:rFonts w:ascii="Swis721 Lt BT" w:hAnsi="Swis721 Lt BT" w:cs="Swis721 Lt BT"/>
                <w:i/>
                <w:iCs/>
              </w:rPr>
            </w:pPr>
            <w:r w:rsidRPr="00565CFC">
              <w:rPr>
                <w:rFonts w:ascii="Swis721 Lt BT" w:hAnsi="Swis721 Lt BT" w:cs="Swis721 Lt BT"/>
                <w:i/>
                <w:iCs/>
              </w:rPr>
              <w:t>di profilo PPD 80/120 Aluzinc</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30288A8" w14:textId="77777777" w:rsidR="006F0A3A" w:rsidRPr="00565CFC" w:rsidRDefault="006F0A3A" w:rsidP="004C5FD8">
            <w:pPr>
              <w:jc w:val="center"/>
              <w:rPr>
                <w:rFonts w:ascii="Swis721 Lt BT" w:hAnsi="Swis721 Lt BT" w:cs="Swis721 Lt BT"/>
                <w:i/>
                <w:iCs/>
                <w:lang w:val="en-GB"/>
              </w:rPr>
            </w:pPr>
            <w:r w:rsidRPr="00565CFC">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34144EA" w14:textId="01C2DE9D" w:rsidR="006F0A3A" w:rsidRPr="00565CFC" w:rsidRDefault="006F0A3A" w:rsidP="004C5FD8">
            <w:pPr>
              <w:jc w:val="center"/>
              <w:rPr>
                <w:rFonts w:ascii="Swis721 Lt BT" w:hAnsi="Swis721 Lt BT" w:cs="Swis721 Lt BT"/>
                <w:i/>
                <w:iCs/>
                <w:lang w:val="en-GB"/>
              </w:rPr>
            </w:pPr>
            <w:r w:rsidRPr="00565CFC">
              <w:rPr>
                <w:rFonts w:ascii="Swis721 Lt BT" w:hAnsi="Swis721 Lt BT" w:cs="Swis721 Lt BT"/>
                <w:i/>
                <w:iCs/>
                <w:lang w:val="en-GB"/>
              </w:rPr>
              <w:t xml:space="preserve"> </w:t>
            </w:r>
            <w:r w:rsidR="001745E1">
              <w:rPr>
                <w:rFonts w:ascii="Swis721 Lt BT" w:hAnsi="Swis721 Lt BT" w:cs="Swis721 Lt BT"/>
                <w:i/>
                <w:iCs/>
                <w:lang w:val="en-GB"/>
              </w:rPr>
              <w:t>83,00</w:t>
            </w:r>
            <w:r w:rsidRPr="00565CFC">
              <w:rPr>
                <w:rFonts w:ascii="Swis721 Lt BT" w:hAnsi="Swis721 Lt BT" w:cs="Swis721 Lt BT"/>
                <w:i/>
                <w:iCs/>
                <w:lang w:val="en-GB"/>
              </w:rPr>
              <w:t xml:space="preserve"> </w:t>
            </w:r>
            <w:r w:rsidRPr="00565CFC">
              <w:rPr>
                <w:rFonts w:ascii="Arial" w:hAnsi="Arial" w:cs="Arial"/>
                <w:i/>
                <w:iCs/>
                <w:lang w:val="en-GB"/>
              </w:rPr>
              <w:t>€</w:t>
            </w:r>
            <w:r w:rsidRPr="00565CFC">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9FD7B1C" w14:textId="77777777" w:rsidR="006F0A3A" w:rsidRPr="00565CFC" w:rsidRDefault="006F0A3A" w:rsidP="004C5FD8">
            <w:pPr>
              <w:jc w:val="center"/>
              <w:rPr>
                <w:rFonts w:ascii="Swis721 Lt BT" w:hAnsi="Swis721 Lt BT" w:cs="Swis721 Lt BT"/>
                <w:i/>
                <w:iCs/>
                <w:lang w:val="en-GB"/>
              </w:rPr>
            </w:pPr>
            <w:r w:rsidRPr="00565CFC">
              <w:rPr>
                <w:rFonts w:ascii="Arial" w:hAnsi="Arial" w:cs="Arial"/>
                <w:i/>
                <w:iCs/>
                <w:lang w:val="en-GB"/>
              </w:rPr>
              <w:t>€</w:t>
            </w:r>
          </w:p>
        </w:tc>
      </w:tr>
    </w:tbl>
    <w:p w14:paraId="7762A4B3" w14:textId="77777777" w:rsidR="006F0A3A" w:rsidRDefault="006F0A3A" w:rsidP="004A6092">
      <w:pPr>
        <w:rPr>
          <w:rFonts w:ascii="Swis721 Lt BT" w:hAnsi="Swis721 Lt BT" w:cs="Swis721 Lt BT"/>
        </w:rPr>
      </w:pPr>
    </w:p>
    <w:p w14:paraId="1E55698E" w14:textId="77777777" w:rsidR="002C3D64" w:rsidRPr="00040473" w:rsidRDefault="004A6092" w:rsidP="004A6092">
      <w:pPr>
        <w:rPr>
          <w:rFonts w:ascii="Swis721 Lt BT" w:hAnsi="Swis721 Lt BT" w:cs="Swis721 Lt BT"/>
          <w:b/>
          <w:bCs/>
        </w:rPr>
      </w:pPr>
      <w:r>
        <w:rPr>
          <w:rFonts w:ascii="Swis721 Lt BT" w:hAnsi="Swis721 Lt BT" w:cs="Swis721 Lt BT"/>
          <w:b/>
          <w:bCs/>
        </w:rPr>
        <w:t>P</w:t>
      </w:r>
      <w:r w:rsidR="002C3D64" w:rsidRPr="00040473">
        <w:rPr>
          <w:rFonts w:ascii="Swis721 Lt BT" w:hAnsi="Swis721 Lt BT" w:cs="Swis721 Lt BT"/>
          <w:b/>
          <w:bCs/>
        </w:rPr>
        <w:t>ROFILI DRENANTI DI BORDO DEL SISTEMA A VERDE PENSILE:</w:t>
      </w:r>
    </w:p>
    <w:p w14:paraId="4DBF303F" w14:textId="77777777" w:rsidR="002C3D64" w:rsidRPr="00040473" w:rsidRDefault="002C3D64" w:rsidP="002C3D64">
      <w:pPr>
        <w:pStyle w:val="Paragrafoelenco"/>
        <w:ind w:left="0"/>
        <w:jc w:val="both"/>
        <w:rPr>
          <w:rFonts w:ascii="Swis721 Lt BT" w:hAnsi="Swis721 Lt BT" w:cs="Swis721 Lt BT"/>
          <w:b/>
          <w:bCs/>
        </w:rPr>
      </w:pPr>
      <w:r w:rsidRPr="00040473">
        <w:rPr>
          <w:rFonts w:ascii="Swis721 Lt BT" w:hAnsi="Swis721 Lt BT" w:cs="Swis721 Lt BT"/>
          <w:b/>
          <w:bCs/>
        </w:rPr>
        <w:t xml:space="preserve">Profilo drenante tipo PBD </w:t>
      </w:r>
    </w:p>
    <w:p w14:paraId="3AAABB8D" w14:textId="77777777" w:rsidR="002C3D64" w:rsidRPr="00040473" w:rsidRDefault="002C3D64" w:rsidP="002C3D64">
      <w:pPr>
        <w:widowControl w:val="0"/>
        <w:tabs>
          <w:tab w:val="left" w:pos="851"/>
          <w:tab w:val="left" w:pos="3969"/>
          <w:tab w:val="left" w:pos="5103"/>
          <w:tab w:val="decimal" w:leader="underscore" w:pos="9497"/>
        </w:tabs>
        <w:jc w:val="both"/>
        <w:rPr>
          <w:rFonts w:ascii="Swis721 Lt BT" w:hAnsi="Swis721 Lt BT" w:cs="Swis721 Lt BT"/>
          <w:noProof/>
        </w:rPr>
      </w:pPr>
      <w:r w:rsidRPr="00040473">
        <w:rPr>
          <w:rFonts w:ascii="Swis721 Lt BT" w:hAnsi="Swis721 Lt BT" w:cs="Swis721 Lt BT"/>
          <w:noProof/>
        </w:rPr>
        <w:t>Da predisporre in prossimità dei perimetri a confinamento delle fasce drenanti di ghiaia perimetrali e a separazione tra ghiaia e substrato. Il profilo dovrà essere munito di fessure sull’ala ver</w:t>
      </w:r>
      <w:r w:rsidR="003A0F31">
        <w:rPr>
          <w:rFonts w:ascii="Swis721 Lt BT" w:hAnsi="Swis721 Lt BT" w:cs="Swis721 Lt BT"/>
          <w:noProof/>
        </w:rPr>
        <w:t xml:space="preserve">ticale e su quella di appoggio. </w:t>
      </w:r>
      <w:r w:rsidR="003A0F31">
        <w:rPr>
          <w:rFonts w:ascii="Swis721 Lt BT" w:hAnsi="Swis721 Lt BT" w:cs="Swis721 Lt BT"/>
        </w:rPr>
        <w:t>Il profilo può avere una lunghezza pari a  2 m e 1,5 m</w:t>
      </w:r>
      <w:r w:rsidR="003A0F31">
        <w:rPr>
          <w:rFonts w:ascii="Swis721 Lt BT" w:hAnsi="Swis721 Lt BT" w:cs="Swis721 Lt BT"/>
          <w:noProof/>
        </w:rPr>
        <w:t xml:space="preserve">, altezza ala verticale profilo: </w:t>
      </w:r>
      <w:r w:rsidRPr="00040473">
        <w:rPr>
          <w:rFonts w:ascii="Swis721 Lt BT" w:hAnsi="Swis721 Lt BT" w:cs="Swis721 Lt BT"/>
          <w:noProof/>
        </w:rPr>
        <w:t>120 mm.  I profili verranno posati in linea impiegando gli appositi connettori abbinati.</w:t>
      </w:r>
    </w:p>
    <w:p w14:paraId="42E9E1D2" w14:textId="77777777" w:rsidR="002C3D64" w:rsidRPr="00040473" w:rsidRDefault="002C3D64" w:rsidP="002C3D64">
      <w:pPr>
        <w:widowControl w:val="0"/>
        <w:tabs>
          <w:tab w:val="left" w:pos="851"/>
          <w:tab w:val="left" w:pos="3969"/>
          <w:tab w:val="left" w:pos="5103"/>
        </w:tabs>
        <w:jc w:val="both"/>
        <w:rPr>
          <w:rFonts w:ascii="Swis721 Lt BT" w:hAnsi="Swis721 Lt BT" w:cs="Swis721 Lt BT"/>
          <w:noProof/>
        </w:rPr>
      </w:pPr>
      <w:r w:rsidRPr="00040473">
        <w:rPr>
          <w:rFonts w:ascii="Swis721 Lt BT" w:hAnsi="Swis721 Lt BT" w:cs="Swis721 Lt BT"/>
          <w:noProof/>
        </w:rPr>
        <w:t xml:space="preserve">L’ala di appoggio presenta delle forature che consentono il “fissaggio” del profilo alla membrana di tenuta all’acqua sottostante; sarà sufficiente disporre sopra alle aperture una striscia di medesimo materiale e saldarlo per punti al telo sottostante. Questo tipo di ancoraggio del profilo alla membrana impermeabile è ammesso su bordi di coperture con inclinazione max pari a 2°/2,5°. </w:t>
      </w:r>
    </w:p>
    <w:p w14:paraId="218907B6" w14:textId="77777777" w:rsidR="002C3D64" w:rsidRPr="00040473" w:rsidRDefault="002C3D64" w:rsidP="002C3D64">
      <w:pPr>
        <w:jc w:val="both"/>
        <w:rPr>
          <w:rFonts w:ascii="Swis721 Lt BT" w:hAnsi="Swis721 Lt BT" w:cs="Swis721 Lt BT"/>
        </w:rPr>
      </w:pPr>
    </w:p>
    <w:p w14:paraId="20F9A377" w14:textId="77777777" w:rsidR="002C3D64" w:rsidRPr="00040473" w:rsidRDefault="002C3D64" w:rsidP="002C3D64">
      <w:pPr>
        <w:jc w:val="both"/>
        <w:rPr>
          <w:rFonts w:ascii="Swis721 Lt BT" w:hAnsi="Swis721 Lt BT" w:cs="Swis721 Lt BT"/>
          <w:b/>
          <w:bCs/>
        </w:rPr>
      </w:pPr>
      <w:r>
        <w:rPr>
          <w:rFonts w:ascii="Swis721 Lt BT" w:hAnsi="Swis721 Lt BT" w:cs="Swis721 Lt BT"/>
          <w:noProof/>
        </w:rPr>
        <w:drawing>
          <wp:inline distT="0" distB="0" distL="0" distR="0" wp14:anchorId="05A92BA6" wp14:editId="45FC30D5">
            <wp:extent cx="1670050" cy="120840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4">
                      <a:extLst>
                        <a:ext uri="{28A0092B-C50C-407E-A947-70E740481C1C}">
                          <a14:useLocalDpi xmlns:a14="http://schemas.microsoft.com/office/drawing/2010/main" val="0"/>
                        </a:ext>
                      </a:extLst>
                    </a:blip>
                    <a:srcRect t="23438" r="35599" b="6030"/>
                    <a:stretch>
                      <a:fillRect/>
                    </a:stretch>
                  </pic:blipFill>
                  <pic:spPr bwMode="auto">
                    <a:xfrm>
                      <a:off x="0" y="0"/>
                      <a:ext cx="1670050" cy="1208405"/>
                    </a:xfrm>
                    <a:prstGeom prst="rect">
                      <a:avLst/>
                    </a:prstGeom>
                    <a:noFill/>
                    <a:ln>
                      <a:noFill/>
                    </a:ln>
                  </pic:spPr>
                </pic:pic>
              </a:graphicData>
            </a:graphic>
          </wp:inline>
        </w:drawing>
      </w:r>
      <w:r w:rsidRPr="00040473">
        <w:rPr>
          <w:rFonts w:ascii="Swis721 Lt BT" w:hAnsi="Swis721 Lt BT" w:cs="Swis721 Lt BT"/>
        </w:rPr>
        <w:t xml:space="preserve">      </w:t>
      </w:r>
      <w:r w:rsidRPr="00040473">
        <w:rPr>
          <w:rFonts w:ascii="Swis721 Lt BT" w:hAnsi="Swis721 Lt BT" w:cs="Swis721 Lt BT"/>
          <w:noProof/>
        </w:rPr>
        <w:t xml:space="preserve">   </w:t>
      </w:r>
      <w:r>
        <w:rPr>
          <w:rFonts w:ascii="Swis721 Lt BT" w:hAnsi="Swis721 Lt BT" w:cs="Swis721 Lt BT"/>
          <w:noProof/>
        </w:rPr>
        <w:drawing>
          <wp:inline distT="0" distB="0" distL="0" distR="0" wp14:anchorId="76EA37B0" wp14:editId="126752C0">
            <wp:extent cx="1788795" cy="12166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8795" cy="1216660"/>
                    </a:xfrm>
                    <a:prstGeom prst="rect">
                      <a:avLst/>
                    </a:prstGeom>
                    <a:noFill/>
                    <a:ln>
                      <a:noFill/>
                    </a:ln>
                  </pic:spPr>
                </pic:pic>
              </a:graphicData>
            </a:graphic>
          </wp:inline>
        </w:drawing>
      </w:r>
      <w:r w:rsidRPr="00040473">
        <w:rPr>
          <w:rFonts w:ascii="Swis721 Lt BT" w:hAnsi="Swis721 Lt BT" w:cs="Swis721 Lt BT"/>
        </w:rPr>
        <w:t xml:space="preserve">      </w:t>
      </w:r>
    </w:p>
    <w:p w14:paraId="2400D79C" w14:textId="77777777" w:rsidR="002C3D64" w:rsidRPr="00040473" w:rsidRDefault="002C3D64" w:rsidP="002C3D64">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2C3D64" w:rsidRPr="00040473" w14:paraId="3849BABA" w14:textId="77777777" w:rsidTr="003A0F31">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F5C4B2C" w14:textId="77777777" w:rsidR="002C3D64" w:rsidRPr="00040473" w:rsidRDefault="002C3D64" w:rsidP="004C5FD8">
            <w:pPr>
              <w:jc w:val="both"/>
              <w:rPr>
                <w:rFonts w:ascii="Swis721 Lt BT" w:hAnsi="Swis721 Lt BT" w:cs="Swis721 Lt BT"/>
                <w:i/>
                <w:iCs/>
                <w:lang w:val="en-GB"/>
              </w:rPr>
            </w:pPr>
            <w:r w:rsidRPr="00040473">
              <w:rPr>
                <w:rFonts w:ascii="Swis721 Lt BT" w:hAnsi="Swis721 Lt BT" w:cs="Swis721 Lt BT"/>
                <w:i/>
                <w:iCs/>
                <w:lang w:val="en-GB"/>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22BCA61C" w14:textId="77777777" w:rsidR="002C3D64" w:rsidRPr="00040473" w:rsidRDefault="002C3D64" w:rsidP="004C5FD8">
            <w:pPr>
              <w:jc w:val="center"/>
              <w:rPr>
                <w:rFonts w:ascii="Swis721 Lt BT" w:hAnsi="Swis721 Lt BT" w:cs="Swis721 Lt BT"/>
                <w:i/>
                <w:iCs/>
                <w:lang w:val="en-GB"/>
              </w:rPr>
            </w:pPr>
            <w:r w:rsidRPr="00040473">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A3D52D2" w14:textId="77777777" w:rsidR="002C3D64" w:rsidRPr="00040473" w:rsidRDefault="002C3D64" w:rsidP="004C5FD8">
            <w:pPr>
              <w:jc w:val="center"/>
              <w:rPr>
                <w:rFonts w:ascii="Swis721 Lt BT" w:hAnsi="Swis721 Lt BT" w:cs="Swis721 Lt BT"/>
                <w:i/>
                <w:iCs/>
                <w:lang w:val="en-GB"/>
              </w:rPr>
            </w:pPr>
            <w:r w:rsidRPr="00040473">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D9F032D" w14:textId="77777777" w:rsidR="002C3D64" w:rsidRPr="00040473" w:rsidRDefault="002C3D64" w:rsidP="004C5FD8">
            <w:pPr>
              <w:jc w:val="center"/>
              <w:rPr>
                <w:rFonts w:ascii="Swis721 Lt BT" w:hAnsi="Swis721 Lt BT" w:cs="Swis721 Lt BT"/>
                <w:i/>
                <w:iCs/>
                <w:lang w:val="en-GB"/>
              </w:rPr>
            </w:pPr>
            <w:r w:rsidRPr="00040473">
              <w:rPr>
                <w:rFonts w:ascii="Swis721 Lt BT" w:hAnsi="Swis721 Lt BT" w:cs="Swis721 Lt BT"/>
                <w:i/>
                <w:iCs/>
                <w:lang w:val="en-GB"/>
              </w:rPr>
              <w:t>TOT</w:t>
            </w:r>
          </w:p>
        </w:tc>
      </w:tr>
      <w:tr w:rsidR="00270F72" w:rsidRPr="00040473" w14:paraId="5B140BEC" w14:textId="77777777" w:rsidTr="003A0F31">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F8D4231" w14:textId="77777777" w:rsidR="00270F72" w:rsidRPr="00040473" w:rsidRDefault="00270F72" w:rsidP="00270F72">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69313CB9" w14:textId="77777777" w:rsidR="00270F72" w:rsidRPr="00040473" w:rsidRDefault="00270F72" w:rsidP="00270F72">
            <w:pPr>
              <w:jc w:val="both"/>
              <w:rPr>
                <w:rFonts w:ascii="Swis721 Lt BT" w:hAnsi="Swis721 Lt BT" w:cs="Swis721 Lt BT"/>
                <w:i/>
                <w:iCs/>
              </w:rPr>
            </w:pPr>
            <w:r w:rsidRPr="00040473">
              <w:rPr>
                <w:rFonts w:ascii="Swis721 Lt BT" w:hAnsi="Swis721 Lt BT" w:cs="Swis721 Lt BT"/>
                <w:i/>
                <w:iCs/>
              </w:rPr>
              <w:t xml:space="preserve">di profilo PBD 120-2 Alluminio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0F366D7" w14:textId="77777777" w:rsidR="00270F72" w:rsidRPr="00040473" w:rsidRDefault="00270F72" w:rsidP="00270F72">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4BD1395" w14:textId="16069F3E" w:rsidR="00270F72" w:rsidRPr="00040473" w:rsidRDefault="00270F72" w:rsidP="00270F72">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4A50DEC" w14:textId="77777777" w:rsidR="00270F72" w:rsidRPr="00040473" w:rsidRDefault="00270F72" w:rsidP="00270F72">
            <w:pPr>
              <w:jc w:val="center"/>
              <w:rPr>
                <w:rFonts w:ascii="Swis721 Lt BT" w:hAnsi="Swis721 Lt BT" w:cs="Swis721 Lt BT"/>
                <w:i/>
                <w:iCs/>
                <w:lang w:val="en-GB"/>
              </w:rPr>
            </w:pPr>
            <w:r w:rsidRPr="00040473">
              <w:rPr>
                <w:rFonts w:ascii="Arial" w:hAnsi="Arial" w:cs="Arial"/>
                <w:i/>
                <w:iCs/>
                <w:lang w:val="en-GB"/>
              </w:rPr>
              <w:t>€</w:t>
            </w:r>
          </w:p>
        </w:tc>
      </w:tr>
      <w:tr w:rsidR="00270F72" w:rsidRPr="00040473" w14:paraId="033369A3" w14:textId="77777777" w:rsidTr="003A0F31">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3A9D365" w14:textId="77777777" w:rsidR="00270F72" w:rsidRPr="00040473" w:rsidRDefault="00270F72" w:rsidP="00270F72">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351FBD15" w14:textId="77777777" w:rsidR="00270F72" w:rsidRPr="00040473" w:rsidRDefault="00270F72" w:rsidP="00270F72">
            <w:pPr>
              <w:jc w:val="both"/>
              <w:rPr>
                <w:rFonts w:ascii="Swis721 Lt BT" w:hAnsi="Swis721 Lt BT" w:cs="Swis721 Lt BT"/>
                <w:i/>
                <w:iCs/>
              </w:rPr>
            </w:pPr>
            <w:r w:rsidRPr="00040473">
              <w:rPr>
                <w:rFonts w:ascii="Swis721 Lt BT" w:hAnsi="Swis721 Lt BT" w:cs="Swis721 Lt BT"/>
                <w:i/>
                <w:iCs/>
              </w:rPr>
              <w:t>di profilo PBD 120-2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DA59DFB" w14:textId="77777777" w:rsidR="00270F72" w:rsidRPr="00040473" w:rsidRDefault="00270F72" w:rsidP="00270F72">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5AA675E" w14:textId="064843AF" w:rsidR="00270F72" w:rsidRPr="00040473" w:rsidRDefault="00270F72" w:rsidP="00270F72">
            <w:pPr>
              <w:jc w:val="center"/>
              <w:rPr>
                <w:rFonts w:ascii="Swis721 Lt BT" w:hAnsi="Swis721 Lt BT" w:cs="Swis721 Lt BT"/>
                <w:i/>
                <w:iCs/>
                <w:lang w:val="en-GB"/>
              </w:rPr>
            </w:pPr>
            <w:proofErr w:type="spellStart"/>
            <w:r w:rsidRPr="000D1174">
              <w:rPr>
                <w:rFonts w:ascii="Swis721 Lt BT" w:hAnsi="Swis721 Lt BT" w:cs="Swis721 Lt BT"/>
                <w:i/>
                <w:iCs/>
                <w:lang w:val="en-GB"/>
              </w:rPr>
              <w:t>su</w:t>
            </w:r>
            <w:proofErr w:type="spellEnd"/>
            <w:r w:rsidRPr="000D1174">
              <w:rPr>
                <w:rFonts w:ascii="Swis721 Lt BT" w:hAnsi="Swis721 Lt BT" w:cs="Swis721 Lt BT"/>
                <w:i/>
                <w:iCs/>
                <w:lang w:val="en-GB"/>
              </w:rPr>
              <w:t xml:space="preserve"> </w:t>
            </w:r>
            <w:proofErr w:type="spellStart"/>
            <w:r w:rsidRPr="000D1174">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54C8267" w14:textId="77777777" w:rsidR="00270F72" w:rsidRPr="00040473" w:rsidRDefault="00270F72" w:rsidP="00270F72">
            <w:pPr>
              <w:jc w:val="center"/>
              <w:rPr>
                <w:rFonts w:ascii="Swis721 Lt BT" w:hAnsi="Swis721 Lt BT" w:cs="Swis721 Lt BT"/>
                <w:i/>
                <w:iCs/>
                <w:lang w:val="en-GB"/>
              </w:rPr>
            </w:pPr>
            <w:r w:rsidRPr="00040473">
              <w:rPr>
                <w:rFonts w:ascii="Arial" w:hAnsi="Arial" w:cs="Arial"/>
                <w:i/>
                <w:iCs/>
                <w:lang w:val="en-GB"/>
              </w:rPr>
              <w:t>€</w:t>
            </w:r>
          </w:p>
        </w:tc>
      </w:tr>
      <w:tr w:rsidR="002C3D64" w:rsidRPr="00040473" w14:paraId="79061DA1" w14:textId="77777777" w:rsidTr="003A0F31">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19C9266" w14:textId="77777777" w:rsidR="002C3D64" w:rsidRPr="00040473" w:rsidRDefault="002C3D64" w:rsidP="004C5FD8">
            <w:pPr>
              <w:jc w:val="both"/>
              <w:rPr>
                <w:rFonts w:ascii="Swis721 Lt BT" w:hAnsi="Swis721 Lt BT" w:cs="Swis721 Lt BT"/>
                <w:i/>
                <w:iCs/>
              </w:rPr>
            </w:pPr>
            <w:r w:rsidRPr="00040473">
              <w:rPr>
                <w:rFonts w:ascii="Swis721 Lt BT" w:hAnsi="Swis721 Lt BT" w:cs="Swis721 Lt BT"/>
                <w:i/>
                <w:iCs/>
              </w:rPr>
              <w:t xml:space="preserve">Fornitura e posa in opera, compresi oneri ed utili d’impresa </w:t>
            </w:r>
          </w:p>
          <w:p w14:paraId="4EA93E5A" w14:textId="77777777" w:rsidR="002C3D64" w:rsidRPr="00040473" w:rsidRDefault="002C3D64" w:rsidP="004C5FD8">
            <w:pPr>
              <w:jc w:val="both"/>
              <w:rPr>
                <w:rFonts w:ascii="Swis721 Lt BT" w:hAnsi="Swis721 Lt BT" w:cs="Swis721 Lt BT"/>
                <w:i/>
                <w:iCs/>
              </w:rPr>
            </w:pPr>
            <w:r w:rsidRPr="00040473">
              <w:rPr>
                <w:rFonts w:ascii="Swis721 Lt BT" w:hAnsi="Swis721 Lt BT" w:cs="Swis721 Lt BT"/>
                <w:i/>
                <w:iCs/>
              </w:rPr>
              <w:t xml:space="preserve">di profilo PBD 120 Aluzinc </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DC9E0BB" w14:textId="77777777" w:rsidR="002C3D64" w:rsidRPr="00040473" w:rsidRDefault="002C3D64" w:rsidP="004C5FD8">
            <w:pPr>
              <w:jc w:val="center"/>
              <w:rPr>
                <w:rFonts w:ascii="Swis721 Lt BT" w:hAnsi="Swis721 Lt BT" w:cs="Swis721 Lt BT"/>
                <w:i/>
                <w:iCs/>
                <w:lang w:val="en-GB"/>
              </w:rPr>
            </w:pPr>
            <w:r w:rsidRPr="00040473">
              <w:rPr>
                <w:rFonts w:ascii="Swis721 Lt BT" w:hAnsi="Swis721 Lt BT" w:cs="Swis721 Lt BT"/>
                <w:i/>
                <w:iCs/>
                <w:lang w:val="en-GB"/>
              </w:rPr>
              <w:t>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4BF3E33" w14:textId="511373AC" w:rsidR="002C3D64" w:rsidRPr="00040473" w:rsidRDefault="001745E1" w:rsidP="004C5FD8">
            <w:pPr>
              <w:jc w:val="center"/>
              <w:rPr>
                <w:rFonts w:ascii="Swis721 Lt BT" w:hAnsi="Swis721 Lt BT" w:cs="Swis721 Lt BT"/>
                <w:i/>
                <w:iCs/>
                <w:lang w:val="en-GB"/>
              </w:rPr>
            </w:pPr>
            <w:r>
              <w:rPr>
                <w:rFonts w:ascii="Swis721 Lt BT" w:hAnsi="Swis721 Lt BT" w:cs="Swis721 Lt BT"/>
                <w:i/>
                <w:iCs/>
                <w:lang w:val="en-GB"/>
              </w:rPr>
              <w:t>89,40</w:t>
            </w:r>
            <w:r w:rsidR="002C3D64" w:rsidRPr="00040473">
              <w:rPr>
                <w:rFonts w:ascii="Swis721 Lt BT" w:hAnsi="Swis721 Lt BT" w:cs="Swis721 Lt BT"/>
                <w:i/>
                <w:iCs/>
                <w:lang w:val="en-GB"/>
              </w:rPr>
              <w:t xml:space="preserve"> </w:t>
            </w:r>
            <w:r w:rsidR="002C3D64" w:rsidRPr="00040473">
              <w:rPr>
                <w:rFonts w:ascii="Arial" w:hAnsi="Arial" w:cs="Arial"/>
                <w:i/>
                <w:iCs/>
                <w:lang w:val="en-GB"/>
              </w:rPr>
              <w:t>€</w:t>
            </w:r>
            <w:r w:rsidR="002C3D64" w:rsidRPr="00040473">
              <w:rPr>
                <w:rFonts w:ascii="Swis721 Lt BT" w:hAnsi="Swis721 Lt BT" w:cs="Swis721 Lt BT"/>
                <w:i/>
                <w:iCs/>
                <w:lang w:val="en-GB"/>
              </w:rPr>
              <w:t>/m</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7C20351" w14:textId="77777777" w:rsidR="002C3D64" w:rsidRPr="00040473" w:rsidRDefault="002C3D64" w:rsidP="004C5FD8">
            <w:pPr>
              <w:jc w:val="center"/>
              <w:rPr>
                <w:rFonts w:ascii="Swis721 Lt BT" w:hAnsi="Swis721 Lt BT" w:cs="Swis721 Lt BT"/>
                <w:i/>
                <w:iCs/>
                <w:lang w:val="en-GB"/>
              </w:rPr>
            </w:pPr>
            <w:r w:rsidRPr="00040473">
              <w:rPr>
                <w:rFonts w:ascii="Arial" w:hAnsi="Arial" w:cs="Arial"/>
                <w:i/>
                <w:iCs/>
                <w:lang w:val="en-GB"/>
              </w:rPr>
              <w:t>€</w:t>
            </w:r>
          </w:p>
        </w:tc>
      </w:tr>
    </w:tbl>
    <w:p w14:paraId="7AAB9635" w14:textId="77777777" w:rsidR="003A0F31" w:rsidRDefault="003A0F31" w:rsidP="00360BD1">
      <w:pPr>
        <w:rPr>
          <w:rFonts w:ascii="Swis721 Lt BT" w:hAnsi="Swis721 Lt BT" w:cs="Swis721 Lt BT"/>
          <w:b/>
          <w:bCs/>
        </w:rPr>
      </w:pPr>
    </w:p>
    <w:p w14:paraId="23AE5EAD" w14:textId="77777777" w:rsidR="003A0F31" w:rsidRDefault="003A0F31" w:rsidP="00360BD1">
      <w:pPr>
        <w:rPr>
          <w:rFonts w:ascii="Swis721 Lt BT" w:hAnsi="Swis721 Lt BT" w:cs="Swis721 Lt BT"/>
          <w:b/>
          <w:bCs/>
        </w:rPr>
      </w:pPr>
    </w:p>
    <w:tbl>
      <w:tblPr>
        <w:tblW w:w="9639" w:type="dxa"/>
        <w:jc w:val="center"/>
        <w:tblLook w:val="00A0" w:firstRow="1" w:lastRow="0" w:firstColumn="1" w:lastColumn="0" w:noHBand="0" w:noVBand="0"/>
      </w:tblPr>
      <w:tblGrid>
        <w:gridCol w:w="9639"/>
      </w:tblGrid>
      <w:tr w:rsidR="00360BD1" w:rsidRPr="00306A69" w14:paraId="15C4A91A" w14:textId="77777777" w:rsidTr="00540E34">
        <w:trPr>
          <w:trHeight w:hRule="exact" w:val="680"/>
          <w:jc w:val="center"/>
        </w:trPr>
        <w:tc>
          <w:tcPr>
            <w:tcW w:w="9639" w:type="dxa"/>
            <w:shd w:val="pct12" w:color="auto" w:fill="auto"/>
            <w:vAlign w:val="center"/>
          </w:tcPr>
          <w:p w14:paraId="7372CA38" w14:textId="77777777" w:rsidR="00360BD1" w:rsidRPr="0073393C" w:rsidRDefault="00360BD1" w:rsidP="00540E34">
            <w:pPr>
              <w:pStyle w:val="StileTitolo4Sinistro063cmSporgente063cm"/>
              <w:tabs>
                <w:tab w:val="clear" w:pos="720"/>
              </w:tabs>
              <w:spacing w:before="0" w:after="0"/>
              <w:ind w:left="-113" w:firstLine="255"/>
              <w:outlineLvl w:val="0"/>
              <w:rPr>
                <w:rFonts w:ascii="Swis721 Lt BT" w:hAnsi="Swis721 Lt BT" w:cs="Swis721 Lt BT"/>
                <w:bCs w:val="0"/>
              </w:rPr>
            </w:pPr>
            <w:r w:rsidRPr="0073393C">
              <w:rPr>
                <w:rFonts w:ascii="Swis721 Lt BT" w:hAnsi="Swis721 Lt BT" w:cs="Swis721 Lt BT"/>
                <w:bCs w:val="0"/>
              </w:rPr>
              <w:lastRenderedPageBreak/>
              <w:t>MEDISAVE 3D - SISTEMA PER LA MANUTENZIONE IN SICUREZZA</w:t>
            </w:r>
          </w:p>
        </w:tc>
      </w:tr>
    </w:tbl>
    <w:p w14:paraId="34980D82" w14:textId="77777777" w:rsidR="00360BD1" w:rsidRPr="00306A69" w:rsidRDefault="00360BD1" w:rsidP="00360BD1">
      <w:pPr>
        <w:jc w:val="both"/>
        <w:rPr>
          <w:rFonts w:ascii="Swis721 Lt BT" w:hAnsi="Swis721 Lt BT" w:cs="Swis721 Lt BT"/>
          <w:b/>
          <w:bCs/>
        </w:rPr>
      </w:pPr>
    </w:p>
    <w:p w14:paraId="484AFD82" w14:textId="77777777" w:rsidR="00360BD1" w:rsidRPr="000644A7" w:rsidRDefault="00360BD1" w:rsidP="00360BD1">
      <w:pPr>
        <w:autoSpaceDE w:val="0"/>
        <w:autoSpaceDN w:val="0"/>
        <w:adjustRightInd w:val="0"/>
        <w:jc w:val="both"/>
        <w:rPr>
          <w:rFonts w:ascii="Swis721 Lt BT" w:hAnsi="Swis721 Lt BT"/>
          <w:b/>
        </w:rPr>
      </w:pPr>
      <w:r w:rsidRPr="000644A7">
        <w:rPr>
          <w:rFonts w:ascii="Swis721 Lt BT" w:hAnsi="Swis721 Lt BT"/>
          <w:b/>
        </w:rPr>
        <w:t>Sistema di ancoraggio per la messa in sicurezza dei manutentori in copertura di tipo zavorrato; sistema tridimensionale che non necessita fissaggi alla copertura, completamente integrato al sistema Harpo verdepensile.</w:t>
      </w:r>
    </w:p>
    <w:p w14:paraId="7FEC306D" w14:textId="77777777" w:rsidR="00360BD1" w:rsidRPr="000644A7" w:rsidRDefault="002E0721" w:rsidP="00360BD1">
      <w:pPr>
        <w:autoSpaceDE w:val="0"/>
        <w:autoSpaceDN w:val="0"/>
        <w:adjustRightInd w:val="0"/>
        <w:jc w:val="both"/>
        <w:rPr>
          <w:rFonts w:ascii="Swis721 Lt BT" w:hAnsi="Swis721 Lt BT" w:cs="Swis721 Lt BT"/>
        </w:rPr>
      </w:pPr>
      <w:r>
        <w:rPr>
          <w:rFonts w:ascii="Swis721 Lt BT" w:hAnsi="Swis721 Lt BT"/>
          <w:noProof/>
        </w:rPr>
        <w:drawing>
          <wp:anchor distT="0" distB="0" distL="114300" distR="114300" simplePos="0" relativeHeight="251665408" behindDoc="1" locked="0" layoutInCell="1" allowOverlap="1" wp14:anchorId="20DE5450" wp14:editId="0C553C42">
            <wp:simplePos x="0" y="0"/>
            <wp:positionH relativeFrom="column">
              <wp:posOffset>4107815</wp:posOffset>
            </wp:positionH>
            <wp:positionV relativeFrom="paragraph">
              <wp:posOffset>45720</wp:posOffset>
            </wp:positionV>
            <wp:extent cx="2353310" cy="2456815"/>
            <wp:effectExtent l="0" t="0" r="8890" b="635"/>
            <wp:wrapTight wrapText="bothSides">
              <wp:wrapPolygon edited="0">
                <wp:start x="2448" y="0"/>
                <wp:lineTo x="1399" y="167"/>
                <wp:lineTo x="0" y="1675"/>
                <wp:lineTo x="0" y="19596"/>
                <wp:lineTo x="1399" y="21438"/>
                <wp:lineTo x="1923" y="21438"/>
                <wp:lineTo x="19583" y="21438"/>
                <wp:lineTo x="21507" y="20433"/>
                <wp:lineTo x="21507" y="335"/>
                <wp:lineTo x="19059" y="0"/>
                <wp:lineTo x="2448" y="0"/>
              </wp:wrapPolygon>
            </wp:wrapTight>
            <wp:docPr id="66"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310" cy="2456815"/>
                    </a:xfrm>
                    <a:prstGeom prst="rect">
                      <a:avLst/>
                    </a:prstGeom>
                    <a:noFill/>
                  </pic:spPr>
                </pic:pic>
              </a:graphicData>
            </a:graphic>
            <wp14:sizeRelH relativeFrom="page">
              <wp14:pctWidth>0</wp14:pctWidth>
            </wp14:sizeRelH>
            <wp14:sizeRelV relativeFrom="page">
              <wp14:pctHeight>0</wp14:pctHeight>
            </wp14:sizeRelV>
          </wp:anchor>
        </w:drawing>
      </w:r>
    </w:p>
    <w:p w14:paraId="230ABB63"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 xml:space="preserve">Progettato per consentire in condizioni di sicurezza l’accesso, il transito e la manutenzione su coperture ove non sono previsti parapetti di protezione perimetrali. La piena integrazione di Medisave 3D nei sistemi a verde pensile Harpo assicura estrema facilità di posa e perfetta funzionalità a regime sia del sistema di sicurezza che del verde pensile. </w:t>
      </w:r>
    </w:p>
    <w:p w14:paraId="6DC38D1E" w14:textId="77777777" w:rsidR="00360BD1" w:rsidRPr="000644A7" w:rsidRDefault="00360BD1" w:rsidP="00360BD1">
      <w:pPr>
        <w:autoSpaceDE w:val="0"/>
        <w:autoSpaceDN w:val="0"/>
        <w:adjustRightInd w:val="0"/>
        <w:jc w:val="both"/>
        <w:rPr>
          <w:rFonts w:ascii="Swis721 Lt BT" w:hAnsi="Swis721 Lt BT" w:cs="Swis721 Lt BT"/>
        </w:rPr>
      </w:pPr>
    </w:p>
    <w:p w14:paraId="0209B508" w14:textId="77777777" w:rsidR="00360BD1" w:rsidRPr="000644A7" w:rsidRDefault="00360BD1" w:rsidP="00360BD1">
      <w:pPr>
        <w:keepNext/>
        <w:tabs>
          <w:tab w:val="left" w:pos="5160"/>
        </w:tabs>
        <w:jc w:val="both"/>
        <w:rPr>
          <w:rFonts w:ascii="Swis721 Lt BT" w:hAnsi="Swis721 Lt BT"/>
          <w:b/>
        </w:rPr>
      </w:pPr>
      <w:r w:rsidRPr="000644A7">
        <w:rPr>
          <w:rFonts w:ascii="Swis721 Lt BT" w:hAnsi="Swis721 Lt BT"/>
          <w:b/>
        </w:rPr>
        <w:t>Descrizione del sistema di ancoraggio Medisave 3D</w:t>
      </w:r>
    </w:p>
    <w:p w14:paraId="4972B492"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Dispositivo permanente di ancoraggio progettato per essere integrato nei sistemi a verde pensile Harpo. Medisave 3D è a norma EN 795:2012 e UNI 11578:2015 tipo C e tipo A, è idoneo alla messa in sicurezza di persone che operano per la manutenzione al bordo di coperture piane e con inclinazione fino a max 5°.</w:t>
      </w:r>
    </w:p>
    <w:p w14:paraId="50861584"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Il dispositivo viene assemblato direttamente in opera, integrato alla stratigrafia verde pensile e sarà successivamente zavorrato con opportuno appesantimento nell’ordine di circa 8-10 cm compattati di substrato TerraMediterranea, per un peso complessivo non inferiore a 720 kg/dispositivo, ovvero non inferiore a 75 kg/mq in condizioni asciutte. Lo spessore del substrato andrà verificato con l’ufficio tecnico in funzione del substrato impiegato. In caso di riporto in ghiaia dovrà venire posato uno spessore idoneo a garantire la zavorra necessaria e al contempo a ricoprire interamente la struttura tridimensionale.</w:t>
      </w:r>
    </w:p>
    <w:p w14:paraId="42F43694" w14:textId="77777777" w:rsidR="00360BD1" w:rsidRPr="000644A7" w:rsidRDefault="00360BD1" w:rsidP="00360BD1">
      <w:pPr>
        <w:keepNext/>
        <w:tabs>
          <w:tab w:val="left" w:pos="5160"/>
        </w:tabs>
        <w:jc w:val="both"/>
        <w:rPr>
          <w:rFonts w:ascii="Swis721 Lt BT" w:hAnsi="Swis721 Lt BT"/>
        </w:rPr>
      </w:pPr>
    </w:p>
    <w:p w14:paraId="2DDEAC80" w14:textId="77777777" w:rsidR="00360BD1" w:rsidRPr="000644A7" w:rsidRDefault="00360BD1" w:rsidP="00360BD1">
      <w:pPr>
        <w:keepNext/>
        <w:tabs>
          <w:tab w:val="left" w:pos="5160"/>
        </w:tabs>
        <w:jc w:val="both"/>
        <w:rPr>
          <w:rFonts w:ascii="Swis721 Lt BT" w:hAnsi="Swis721 Lt BT"/>
          <w:b/>
        </w:rPr>
      </w:pPr>
      <w:r w:rsidRPr="000644A7">
        <w:rPr>
          <w:rFonts w:ascii="Swis721 Lt BT" w:hAnsi="Swis721 Lt BT"/>
          <w:b/>
        </w:rPr>
        <w:t xml:space="preserve">Elementi costitutivi principali del sistema: </w:t>
      </w:r>
    </w:p>
    <w:p w14:paraId="528C7115"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 1 Palo in acciaio AISI 304 spessore 5mm e golfare maschio M12 in AISI 316;</w:t>
      </w:r>
    </w:p>
    <w:p w14:paraId="70DB1083"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 1 modulo struttura tridimensionale di confinamento cellulare GeoGlobe®40, h=75 mm;</w:t>
      </w:r>
    </w:p>
    <w:p w14:paraId="1F156249"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 1 Telo filtrante Medifilter MF1;</w:t>
      </w:r>
    </w:p>
    <w:p w14:paraId="12684531"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TerraMediterranea Harpo, spessore compattato ≥ 8 cm.</w:t>
      </w:r>
    </w:p>
    <w:p w14:paraId="453324E5" w14:textId="77777777" w:rsidR="00360BD1" w:rsidRPr="000644A7" w:rsidRDefault="00360BD1" w:rsidP="00360BD1">
      <w:pPr>
        <w:keepNext/>
        <w:tabs>
          <w:tab w:val="left" w:pos="5160"/>
        </w:tabs>
        <w:jc w:val="both"/>
        <w:rPr>
          <w:rFonts w:ascii="Swis721 Lt BT" w:hAnsi="Swis721 Lt BT"/>
          <w:b/>
        </w:rPr>
      </w:pPr>
      <w:r w:rsidRPr="000644A7">
        <w:rPr>
          <w:rFonts w:ascii="Swis721 Lt BT" w:hAnsi="Swis721 Lt BT"/>
          <w:b/>
        </w:rPr>
        <w:t>Proprietà:</w:t>
      </w:r>
    </w:p>
    <w:p w14:paraId="561B3297"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Non impone carichi di punta;</w:t>
      </w:r>
    </w:p>
    <w:p w14:paraId="6C70BD0B"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Non causa ponti termici;</w:t>
      </w:r>
    </w:p>
    <w:p w14:paraId="3C11484E"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Permanente ed immarcescibile;</w:t>
      </w:r>
    </w:p>
    <w:p w14:paraId="7E0FB52B"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 xml:space="preserve">non causa interruzione del drenaggio </w:t>
      </w:r>
    </w:p>
    <w:p w14:paraId="3BA634D9"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non prevede alcun fissaggio meccanico alla copertura e nessuna discontinuità nell’impermeabilizzazione</w:t>
      </w:r>
    </w:p>
    <w:p w14:paraId="724636FB"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essendo svincolato dal supporto, la posa è indipendente e successiva alle opere di impermeabilizzazione;</w:t>
      </w:r>
    </w:p>
    <w:p w14:paraId="0AB82656"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integrato alla stratigrafia tecnologica a verde pensile: semplicità di posa, totale compatibilità funzionale a regime, non comporta effetti differenziali sullo sviluppo della vegetazione.</w:t>
      </w:r>
    </w:p>
    <w:p w14:paraId="55A35B20"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può essere assemblato in opera o posato dopo pre-assemblaggio a terra o in stabilimento,</w:t>
      </w:r>
    </w:p>
    <w:p w14:paraId="76EBC911"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Ottima estetica: il dispositivo è integrato nel sistema Verde Pensile, e rimarranno visibili solo i segnalatori che fuoriescono dal substrato ove ancorarsi con i moschettoni</w:t>
      </w:r>
    </w:p>
    <w:p w14:paraId="4E8D8756"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Tutti i prodotti sono garantiti 10 anni per quanto riguarda le componenti in acciaio zincato e 15 anni per quelle in acciaio Inox. I dispositivi anticaduta sono inoltre corredati di adeguata cartellonistica.</w:t>
      </w:r>
    </w:p>
    <w:p w14:paraId="268DD951"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Il sistema anticaduta, a fine lavori, è corredato di Certificazione contenente:</w:t>
      </w:r>
    </w:p>
    <w:p w14:paraId="2AD6C18F"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Manuale di utilizzo del sistema;</w:t>
      </w:r>
    </w:p>
    <w:p w14:paraId="0BCC4938"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Certificazione di conformità dei prodotti;</w:t>
      </w:r>
    </w:p>
    <w:p w14:paraId="37219AA6"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Dichiarazione di corretta installazione dopo verifica in opera;</w:t>
      </w:r>
    </w:p>
    <w:p w14:paraId="1F3699B7"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Registro delle manutenzioni;</w:t>
      </w:r>
    </w:p>
    <w:p w14:paraId="0CB3B8EE" w14:textId="77777777" w:rsidR="00360BD1" w:rsidRPr="000644A7" w:rsidRDefault="00360BD1" w:rsidP="00360BD1">
      <w:pPr>
        <w:numPr>
          <w:ilvl w:val="0"/>
          <w:numId w:val="23"/>
        </w:numPr>
        <w:jc w:val="both"/>
        <w:rPr>
          <w:rFonts w:ascii="Swis721 Lt BT" w:hAnsi="Swis721 Lt BT"/>
        </w:rPr>
      </w:pPr>
      <w:r w:rsidRPr="000644A7">
        <w:rPr>
          <w:rFonts w:ascii="Swis721 Lt BT" w:hAnsi="Swis721 Lt BT"/>
        </w:rPr>
        <w:t>Elaborato Grafico di progetto.</w:t>
      </w:r>
    </w:p>
    <w:p w14:paraId="65CA45D2" w14:textId="77777777" w:rsidR="00360BD1" w:rsidRPr="000644A7" w:rsidRDefault="00360BD1" w:rsidP="00360BD1">
      <w:pPr>
        <w:keepNext/>
        <w:tabs>
          <w:tab w:val="left" w:pos="5160"/>
        </w:tabs>
        <w:jc w:val="both"/>
        <w:rPr>
          <w:rFonts w:ascii="Swis721 Lt BT" w:hAnsi="Swis721 Lt BT"/>
          <w:b/>
        </w:rPr>
      </w:pPr>
      <w:r w:rsidRPr="000644A7">
        <w:rPr>
          <w:rFonts w:ascii="Swis721 Lt BT" w:hAnsi="Swis721 Lt BT"/>
          <w:b/>
        </w:rPr>
        <w:lastRenderedPageBreak/>
        <w:t>Indicazioni di impiego</w:t>
      </w:r>
    </w:p>
    <w:p w14:paraId="1BE56E72" w14:textId="77777777" w:rsidR="00360BD1" w:rsidRPr="000644A7" w:rsidRDefault="00360BD1" w:rsidP="00360BD1">
      <w:pPr>
        <w:autoSpaceDE w:val="0"/>
        <w:autoSpaceDN w:val="0"/>
        <w:adjustRightInd w:val="0"/>
        <w:jc w:val="both"/>
        <w:rPr>
          <w:rFonts w:ascii="Swis721 Lt BT" w:hAnsi="Swis721 Lt BT"/>
        </w:rPr>
      </w:pPr>
      <w:r w:rsidRPr="000644A7">
        <w:rPr>
          <w:rFonts w:ascii="Swis721 Lt BT" w:hAnsi="Swis721 Lt BT"/>
        </w:rPr>
        <w:t>Tutte le indicazioni fornite da Harpo relative alla posa in opera, vengono specificate in seguito all’analisi delle tavole progettuali ed informazioni fornite dalla committenza e con il presupposto che gli operatori dovranno essere dotati di dispositivi di protezione individuale. Gli elementi che compongono l’imbracatura (supporto per il corpo durante la caduta) dovranno essere a norma e venir utilizzati esclusivamente dopo verifica. Il sistema anticaduta è stato provato secondo le modalità indicate dalle normative sopra riportate superando le relative prove per un numero massimo di 2 operatori, con una campata massima di 10 metri ed una traslazione massima del dispositivo in caso di caduta non superiore a 365 mm (Tipo A) o 500 mm (Tipo C). La deflessione massima durante la caduta nelle direzioni prevedibili a progetto non supera i 246 cm per il tipo C.  L'assistenza per opere murarie e di lattoneria di qualsiasi genere, saranno considerate a carico della committenza. Si precisa che è onere del tecnico progettista della struttura sulla quale va installato il dispositivo o di altro tecnico incaricato dalla Committenza effettuare verifiche locali e globali sulla struttura o porzione di struttura atta a ricevere le forze scaricate dal dispositivo anticaduta Linee Vita, intese come verifiche di resistenza e/o stabilità.</w:t>
      </w:r>
    </w:p>
    <w:p w14:paraId="4BCAC722" w14:textId="77777777" w:rsidR="00360BD1" w:rsidRDefault="00360BD1" w:rsidP="00360BD1">
      <w:pPr>
        <w:autoSpaceDE w:val="0"/>
        <w:autoSpaceDN w:val="0"/>
        <w:adjustRightInd w:val="0"/>
        <w:jc w:val="both"/>
        <w:rPr>
          <w:rFonts w:ascii="Swis721 Lt BT" w:hAnsi="Swis721 Lt BT" w:cs="Swis721 Lt BT"/>
        </w:rPr>
      </w:pPr>
    </w:p>
    <w:p w14:paraId="3D463446" w14:textId="77777777" w:rsidR="007F202F" w:rsidRDefault="007F202F" w:rsidP="00360BD1">
      <w:pPr>
        <w:autoSpaceDE w:val="0"/>
        <w:autoSpaceDN w:val="0"/>
        <w:adjustRightInd w:val="0"/>
        <w:jc w:val="both"/>
        <w:rPr>
          <w:rFonts w:ascii="Swis721 Lt BT" w:hAnsi="Swis721 Lt BT" w:cs="Swis721 Lt BT"/>
        </w:rPr>
      </w:pPr>
      <w:r>
        <w:rPr>
          <w:rFonts w:ascii="Swis721 Lt BT" w:hAnsi="Swis721 Lt BT" w:cs="Swis721 Lt BT"/>
          <w:bCs/>
          <w:noProof/>
        </w:rPr>
        <w:drawing>
          <wp:inline distT="0" distB="0" distL="0" distR="0" wp14:anchorId="3CF5767C" wp14:editId="2FCF49F7">
            <wp:extent cx="6114415" cy="2115185"/>
            <wp:effectExtent l="0" t="0" r="635" b="0"/>
            <wp:docPr id="2" name="Picture 2" descr="Medisave3D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save3D img2"/>
                    <pic:cNvPicPr>
                      <a:picLocks noChangeAspect="1" noChangeArrowheads="1"/>
                    </pic:cNvPicPr>
                  </pic:nvPicPr>
                  <pic:blipFill>
                    <a:blip r:embed="rId17">
                      <a:extLst>
                        <a:ext uri="{28A0092B-C50C-407E-A947-70E740481C1C}">
                          <a14:useLocalDpi xmlns:a14="http://schemas.microsoft.com/office/drawing/2010/main" val="0"/>
                        </a:ext>
                      </a:extLst>
                    </a:blip>
                    <a:srcRect t="21815" b="22844"/>
                    <a:stretch>
                      <a:fillRect/>
                    </a:stretch>
                  </pic:blipFill>
                  <pic:spPr bwMode="auto">
                    <a:xfrm>
                      <a:off x="0" y="0"/>
                      <a:ext cx="6114415" cy="2115185"/>
                    </a:xfrm>
                    <a:prstGeom prst="rect">
                      <a:avLst/>
                    </a:prstGeom>
                    <a:noFill/>
                    <a:ln>
                      <a:noFill/>
                    </a:ln>
                  </pic:spPr>
                </pic:pic>
              </a:graphicData>
            </a:graphic>
          </wp:inline>
        </w:drawing>
      </w:r>
    </w:p>
    <w:p w14:paraId="495041DD" w14:textId="77777777" w:rsidR="007F202F" w:rsidRPr="000644A7" w:rsidRDefault="007F202F" w:rsidP="00360BD1">
      <w:pPr>
        <w:autoSpaceDE w:val="0"/>
        <w:autoSpaceDN w:val="0"/>
        <w:adjustRightInd w:val="0"/>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360BD1" w:rsidRPr="000644A7" w14:paraId="59367FA6" w14:textId="77777777" w:rsidTr="00540E34">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26FB8C5C" w14:textId="77777777" w:rsidR="00360BD1" w:rsidRPr="000644A7" w:rsidRDefault="00360BD1" w:rsidP="00540E34">
            <w:pPr>
              <w:jc w:val="both"/>
              <w:rPr>
                <w:rFonts w:ascii="Swis721 Lt BT" w:hAnsi="Swis721 Lt BT" w:cs="Swis721 Lt BT"/>
                <w:i/>
                <w:iCs/>
                <w:lang w:val="en-GB"/>
              </w:rPr>
            </w:pPr>
            <w:r w:rsidRPr="000644A7">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1B446D6E" w14:textId="77777777" w:rsidR="00360BD1" w:rsidRPr="000644A7" w:rsidRDefault="00360BD1" w:rsidP="00540E34">
            <w:pPr>
              <w:jc w:val="center"/>
              <w:rPr>
                <w:rFonts w:ascii="Swis721 Lt BT" w:hAnsi="Swis721 Lt BT" w:cs="Swis721 Lt BT"/>
                <w:i/>
                <w:iCs/>
                <w:lang w:val="en-GB"/>
              </w:rPr>
            </w:pPr>
            <w:r w:rsidRPr="000644A7">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2B26DDCB" w14:textId="77777777" w:rsidR="00360BD1" w:rsidRPr="000644A7" w:rsidRDefault="00360BD1" w:rsidP="00540E34">
            <w:pPr>
              <w:jc w:val="center"/>
              <w:rPr>
                <w:rFonts w:ascii="Swis721 Lt BT" w:hAnsi="Swis721 Lt BT" w:cs="Swis721 Lt BT"/>
                <w:i/>
                <w:iCs/>
                <w:lang w:val="en-GB"/>
              </w:rPr>
            </w:pPr>
            <w:r w:rsidRPr="000644A7">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0D177D81" w14:textId="77777777" w:rsidR="00360BD1" w:rsidRPr="000644A7" w:rsidRDefault="00360BD1" w:rsidP="00540E34">
            <w:pPr>
              <w:jc w:val="center"/>
              <w:rPr>
                <w:rFonts w:ascii="Swis721 Lt BT" w:hAnsi="Swis721 Lt BT" w:cs="Swis721 Lt BT"/>
                <w:i/>
                <w:iCs/>
                <w:lang w:val="en-GB"/>
              </w:rPr>
            </w:pPr>
            <w:r w:rsidRPr="000644A7">
              <w:rPr>
                <w:rFonts w:ascii="Swis721 Lt BT" w:hAnsi="Swis721 Lt BT" w:cs="Swis721 Lt BT"/>
                <w:i/>
                <w:iCs/>
                <w:lang w:val="en-GB"/>
              </w:rPr>
              <w:t>TOT</w:t>
            </w:r>
          </w:p>
        </w:tc>
      </w:tr>
      <w:tr w:rsidR="00360BD1" w:rsidRPr="000644A7" w14:paraId="146CB1AE" w14:textId="77777777" w:rsidTr="00540E34">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1ACBEF94" w14:textId="77777777" w:rsidR="00360BD1" w:rsidRPr="000644A7" w:rsidRDefault="00360BD1" w:rsidP="00540E34">
            <w:pPr>
              <w:jc w:val="both"/>
              <w:rPr>
                <w:rFonts w:ascii="Swis721 Lt BT" w:hAnsi="Swis721 Lt BT" w:cs="Swis721 Lt BT"/>
                <w:i/>
                <w:iCs/>
              </w:rPr>
            </w:pPr>
            <w:r w:rsidRPr="000644A7">
              <w:rPr>
                <w:rFonts w:ascii="Swis721 Lt BT" w:hAnsi="Swis721 Lt BT" w:cs="Swis721 Lt BT"/>
                <w:i/>
                <w:iCs/>
              </w:rPr>
              <w:t>Fornitura e posa in opera, compresi oneri ed utili d’impresa di MediSave 3D</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1CB2C64D" w14:textId="77777777" w:rsidR="00360BD1" w:rsidRPr="000644A7" w:rsidRDefault="00360BD1" w:rsidP="00540E34">
            <w:pPr>
              <w:jc w:val="center"/>
              <w:rPr>
                <w:rFonts w:ascii="Swis721 Lt BT" w:hAnsi="Swis721 Lt BT" w:cs="Swis721 Lt BT"/>
                <w:i/>
                <w:iCs/>
                <w:lang w:val="en-GB"/>
              </w:rPr>
            </w:pPr>
            <w:r w:rsidRPr="000644A7">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116E4108" w14:textId="77777777" w:rsidR="00360BD1" w:rsidRPr="000644A7" w:rsidRDefault="00360BD1" w:rsidP="00540E34">
            <w:pPr>
              <w:jc w:val="center"/>
              <w:rPr>
                <w:rFonts w:ascii="Swis721 Lt BT" w:hAnsi="Swis721 Lt BT" w:cs="Swis721 Lt BT"/>
                <w:i/>
                <w:iCs/>
                <w:lang w:val="en-GB"/>
              </w:rPr>
            </w:pPr>
            <w:r w:rsidRPr="000644A7">
              <w:rPr>
                <w:rFonts w:ascii="Arial" w:hAnsi="Arial" w:cs="Arial"/>
                <w:i/>
                <w:iCs/>
                <w:lang w:val="en-GB"/>
              </w:rPr>
              <w:t>€</w:t>
            </w:r>
            <w:r w:rsidRPr="000644A7">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4DC18734" w14:textId="77777777" w:rsidR="00360BD1" w:rsidRPr="000644A7" w:rsidRDefault="00360BD1" w:rsidP="00540E34">
            <w:pPr>
              <w:jc w:val="center"/>
              <w:rPr>
                <w:rFonts w:ascii="Swis721 Lt BT" w:hAnsi="Swis721 Lt BT" w:cs="Swis721 Lt BT"/>
                <w:i/>
                <w:iCs/>
                <w:lang w:val="en-GB"/>
              </w:rPr>
            </w:pPr>
            <w:r w:rsidRPr="000644A7">
              <w:rPr>
                <w:rFonts w:ascii="Arial" w:hAnsi="Arial" w:cs="Arial"/>
                <w:i/>
                <w:iCs/>
                <w:lang w:val="en-GB"/>
              </w:rPr>
              <w:t>€</w:t>
            </w:r>
          </w:p>
        </w:tc>
      </w:tr>
    </w:tbl>
    <w:p w14:paraId="28E9273F" w14:textId="77777777" w:rsidR="00360BD1" w:rsidRPr="000644A7" w:rsidRDefault="00360BD1" w:rsidP="00360BD1">
      <w:pPr>
        <w:autoSpaceDE w:val="0"/>
        <w:autoSpaceDN w:val="0"/>
        <w:adjustRightInd w:val="0"/>
        <w:jc w:val="both"/>
        <w:rPr>
          <w:rFonts w:ascii="Swis721 Lt BT" w:hAnsi="Swis721 Lt BT" w:cs="Swis721 Lt BT"/>
        </w:rPr>
      </w:pPr>
    </w:p>
    <w:p w14:paraId="139356DC" w14:textId="77777777" w:rsidR="00C65E1D" w:rsidRDefault="00360BD1" w:rsidP="00360BD1">
      <w:pPr>
        <w:suppressAutoHyphens/>
        <w:jc w:val="both"/>
        <w:rPr>
          <w:rFonts w:ascii="Swis721 BT" w:hAnsi="Swis721 BT" w:cs="Swis721 BT"/>
          <w:b/>
          <w:bCs/>
          <w:lang w:eastAsia="ar-SA"/>
        </w:rPr>
      </w:pPr>
      <w:r w:rsidRPr="000644A7">
        <w:rPr>
          <w:rFonts w:ascii="Swis721 Lt BT" w:hAnsi="Swis721 Lt BT" w:cs="Swis721 Lt BT"/>
          <w:b/>
          <w:bCs/>
        </w:rPr>
        <w:t>NOTA</w:t>
      </w:r>
      <w:r w:rsidRPr="000644A7">
        <w:rPr>
          <w:rFonts w:ascii="Swis721 Lt BT" w:hAnsi="Swis721 Lt BT" w:cs="Swis721 Lt BT"/>
        </w:rPr>
        <w:t>: IL COSTO DEI DISPOSITIVI DI SICUREZZA DEVE ESSERE CALCOLATO IN BASE AD UN DIMENSIONAMENTO DA EFFETTUARE SUL PROGETTO SPECIFICO. I NOSTRI TECNICI SONO A DISPOSIZIONE PER EFFETTUARE TALE DIMENSIONAMENTO E LA VALUTAZIONE DEI COSTI.</w:t>
      </w:r>
    </w:p>
    <w:bookmarkEnd w:id="2"/>
    <w:p w14:paraId="1677E787" w14:textId="77777777" w:rsidR="00C65E1D" w:rsidRDefault="00C65E1D" w:rsidP="00C65E1D">
      <w:pPr>
        <w:suppressAutoHyphens/>
        <w:jc w:val="both"/>
        <w:rPr>
          <w:rFonts w:ascii="Swis721 BT" w:hAnsi="Swis721 BT" w:cs="Swis721 BT"/>
          <w:b/>
          <w:bCs/>
          <w:lang w:eastAsia="ar-SA"/>
        </w:rPr>
      </w:pPr>
    </w:p>
    <w:p w14:paraId="10F9E2F6" w14:textId="77777777" w:rsidR="00C65E1D" w:rsidRDefault="00C65E1D" w:rsidP="00C65E1D">
      <w:pPr>
        <w:suppressAutoHyphens/>
        <w:jc w:val="both"/>
        <w:rPr>
          <w:rFonts w:ascii="Swis721 BT" w:hAnsi="Swis721 BT" w:cs="Swis721 BT"/>
          <w:b/>
          <w:bCs/>
          <w:lang w:eastAsia="ar-SA"/>
        </w:rPr>
      </w:pPr>
    </w:p>
    <w:p w14:paraId="5D84C4B1" w14:textId="77777777" w:rsidR="00C65E1D" w:rsidRDefault="00C65E1D" w:rsidP="00C65E1D">
      <w:pPr>
        <w:suppressAutoHyphens/>
        <w:jc w:val="both"/>
        <w:rPr>
          <w:rFonts w:ascii="Swis721 BT" w:hAnsi="Swis721 BT" w:cs="Swis721 BT"/>
          <w:b/>
          <w:bCs/>
          <w:lang w:eastAsia="ar-SA"/>
        </w:rPr>
      </w:pPr>
    </w:p>
    <w:p w14:paraId="497AA586" w14:textId="77777777" w:rsidR="00C65E1D" w:rsidRDefault="00C65E1D" w:rsidP="00C65E1D">
      <w:pPr>
        <w:suppressAutoHyphens/>
        <w:jc w:val="both"/>
        <w:rPr>
          <w:rFonts w:ascii="Swis721 BT" w:hAnsi="Swis721 BT" w:cs="Swis721 BT"/>
          <w:b/>
          <w:bCs/>
          <w:lang w:eastAsia="ar-SA"/>
        </w:rPr>
      </w:pPr>
    </w:p>
    <w:p w14:paraId="012CDCC0" w14:textId="77777777" w:rsidR="00C65E1D" w:rsidRDefault="00C65E1D" w:rsidP="00C65E1D">
      <w:pPr>
        <w:suppressAutoHyphens/>
        <w:jc w:val="both"/>
        <w:rPr>
          <w:rFonts w:ascii="Swis721 BT" w:hAnsi="Swis721 BT" w:cs="Swis721 BT"/>
          <w:b/>
          <w:bCs/>
          <w:lang w:eastAsia="ar-SA"/>
        </w:rPr>
      </w:pPr>
    </w:p>
    <w:sectPr w:rsidR="00C65E1D" w:rsidSect="00862AB9">
      <w:headerReference w:type="default" r:id="rId18"/>
      <w:footerReference w:type="default" r:id="rId19"/>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4C55A" w14:textId="77777777" w:rsidR="00A95044" w:rsidRDefault="00A95044">
      <w:r>
        <w:separator/>
      </w:r>
    </w:p>
  </w:endnote>
  <w:endnote w:type="continuationSeparator" w:id="0">
    <w:p w14:paraId="37C1073B" w14:textId="77777777" w:rsidR="00A95044" w:rsidRDefault="00A95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C01C1" w14:textId="77777777" w:rsidR="007D17BF" w:rsidRPr="0073336A" w:rsidRDefault="007D17BF"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B2277B">
      <w:rPr>
        <w:rStyle w:val="Numeropagina"/>
        <w:rFonts w:ascii="Swis721 Lt BT" w:hAnsi="Swis721 Lt BT"/>
        <w:noProof/>
      </w:rPr>
      <w:t>5</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7D17BF" w:rsidRPr="00181B32" w14:paraId="4DBFF502" w14:textId="77777777">
      <w:trPr>
        <w:trHeight w:hRule="exact" w:val="227"/>
      </w:trPr>
      <w:tc>
        <w:tcPr>
          <w:tcW w:w="11907" w:type="dxa"/>
          <w:gridSpan w:val="4"/>
        </w:tcPr>
        <w:p w14:paraId="358C35C3" w14:textId="77777777" w:rsidR="007D17BF" w:rsidRPr="00181B32" w:rsidRDefault="007D17BF"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5EF73BDA" w14:textId="77777777" w:rsidR="007D17BF" w:rsidRPr="00181B32" w:rsidRDefault="007D17BF" w:rsidP="00862AB9">
          <w:pPr>
            <w:pStyle w:val="Pidipagina"/>
            <w:spacing w:before="60" w:after="60"/>
            <w:ind w:left="-108" w:right="-108"/>
            <w:jc w:val="right"/>
            <w:rPr>
              <w:rFonts w:ascii="Swis721 BT" w:hAnsi="Swis721 BT"/>
              <w:sz w:val="16"/>
              <w:szCs w:val="16"/>
            </w:rPr>
          </w:pPr>
        </w:p>
      </w:tc>
    </w:tr>
    <w:tr w:rsidR="007D17BF" w:rsidRPr="00181B32" w14:paraId="533C5895" w14:textId="77777777">
      <w:trPr>
        <w:trHeight w:hRule="exact" w:val="632"/>
      </w:trPr>
      <w:tc>
        <w:tcPr>
          <w:tcW w:w="5953" w:type="dxa"/>
          <w:vAlign w:val="center"/>
        </w:tcPr>
        <w:p w14:paraId="58272D42" w14:textId="77777777" w:rsidR="007D17BF" w:rsidRPr="00181B32" w:rsidRDefault="007D17BF"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4451A95C" wp14:editId="0BDB0DA9">
                <wp:extent cx="1123950" cy="342900"/>
                <wp:effectExtent l="0" t="0" r="0" b="0"/>
                <wp:docPr id="4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ln>
                          <a:noFill/>
                        </a:ln>
                      </pic:spPr>
                    </pic:pic>
                  </a:graphicData>
                </a:graphic>
              </wp:inline>
            </w:drawing>
          </w:r>
        </w:p>
      </w:tc>
      <w:tc>
        <w:tcPr>
          <w:tcW w:w="1844" w:type="dxa"/>
          <w:vAlign w:val="center"/>
        </w:tcPr>
        <w:p w14:paraId="72002D84"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0BDF1A6A"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090518EC"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2399C2FE"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5CDA5906"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3F961159"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torino, 34</w:t>
          </w:r>
        </w:p>
        <w:p w14:paraId="7B2458D2"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34123 trieste</w:t>
          </w:r>
        </w:p>
        <w:p w14:paraId="3C707A28"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italia</w:t>
          </w:r>
        </w:p>
      </w:tc>
      <w:tc>
        <w:tcPr>
          <w:tcW w:w="2693" w:type="dxa"/>
          <w:vAlign w:val="center"/>
        </w:tcPr>
        <w:p w14:paraId="420B32C3" w14:textId="77777777" w:rsidR="007D17BF" w:rsidRPr="004F5973" w:rsidRDefault="007D17BF"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42A741B3"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25904838" w14:textId="77777777" w:rsidR="007D17BF" w:rsidRPr="004F5973" w:rsidRDefault="007D17BF"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z.i. noghere 34015 muggia</w:t>
          </w:r>
        </w:p>
        <w:p w14:paraId="2B2F5E2B" w14:textId="77777777" w:rsidR="007D17BF" w:rsidRPr="004F5973" w:rsidRDefault="007D17BF" w:rsidP="00E21D6C">
          <w:pPr>
            <w:pStyle w:val="Pidipagina"/>
            <w:rPr>
              <w:rFonts w:ascii="Swis721 BT" w:hAnsi="Swis721 BT"/>
              <w:sz w:val="12"/>
              <w:szCs w:val="12"/>
            </w:rPr>
          </w:pPr>
          <w:r w:rsidRPr="004F5973">
            <w:rPr>
              <w:rFonts w:ascii="Helvetica-Light" w:hAnsi="Helvetica-Light" w:cs="Helvetica-Light"/>
              <w:color w:val="000000"/>
              <w:sz w:val="12"/>
              <w:szCs w:val="12"/>
            </w:rPr>
            <w:t>trieste italia</w:t>
          </w:r>
        </w:p>
      </w:tc>
    </w:tr>
  </w:tbl>
  <w:p w14:paraId="4D1F387A" w14:textId="77777777" w:rsidR="007D17BF" w:rsidRDefault="007D17BF">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C01A6" w14:textId="77777777" w:rsidR="00A95044" w:rsidRDefault="00A95044">
      <w:r>
        <w:separator/>
      </w:r>
    </w:p>
  </w:footnote>
  <w:footnote w:type="continuationSeparator" w:id="0">
    <w:p w14:paraId="7B0A2B02" w14:textId="77777777" w:rsidR="00A95044" w:rsidRDefault="00A95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7D17BF" w:rsidRPr="003E4978" w14:paraId="637C22C8" w14:textId="77777777">
      <w:trPr>
        <w:trHeight w:hRule="exact" w:val="454"/>
      </w:trPr>
      <w:tc>
        <w:tcPr>
          <w:tcW w:w="8364" w:type="dxa"/>
          <w:vAlign w:val="bottom"/>
        </w:tcPr>
        <w:p w14:paraId="70E8C3E1" w14:textId="77777777" w:rsidR="007D17BF" w:rsidRPr="00FF6369" w:rsidDel="00216F8C" w:rsidRDefault="007D17BF" w:rsidP="00F826D9">
          <w:pPr>
            <w:pStyle w:val="Titolo1"/>
            <w:ind w:left="989"/>
            <w:rPr>
              <w:sz w:val="20"/>
            </w:rPr>
          </w:pPr>
        </w:p>
      </w:tc>
      <w:tc>
        <w:tcPr>
          <w:tcW w:w="4394" w:type="dxa"/>
        </w:tcPr>
        <w:p w14:paraId="2CAF7DDC" w14:textId="77777777" w:rsidR="007D17BF" w:rsidRPr="00F1139E" w:rsidRDefault="007D17BF" w:rsidP="00F826D9">
          <w:pPr>
            <w:pStyle w:val="Titolo1"/>
            <w:ind w:left="917" w:right="1632"/>
            <w:jc w:val="right"/>
            <w:rPr>
              <w:sz w:val="24"/>
              <w:szCs w:val="24"/>
            </w:rPr>
          </w:pPr>
        </w:p>
      </w:tc>
    </w:tr>
    <w:tr w:rsidR="007D17BF" w:rsidRPr="002B3902" w14:paraId="48D77886" w14:textId="77777777">
      <w:trPr>
        <w:trHeight w:hRule="exact" w:val="964"/>
      </w:trPr>
      <w:tc>
        <w:tcPr>
          <w:tcW w:w="8364" w:type="dxa"/>
          <w:vAlign w:val="bottom"/>
        </w:tcPr>
        <w:p w14:paraId="2C4F45E6" w14:textId="24EC6C48" w:rsidR="007D17BF" w:rsidRPr="002B3902" w:rsidDel="00216F8C" w:rsidRDefault="00EB4D74" w:rsidP="004F5973">
          <w:pPr>
            <w:pStyle w:val="Intestazione"/>
            <w:spacing w:after="0" w:line="440" w:lineRule="exact"/>
            <w:ind w:left="987"/>
            <w:rPr>
              <w:rFonts w:ascii="Swis721 BT" w:hAnsi="Swis721 BT"/>
              <w:bCs/>
              <w:noProof/>
              <w:sz w:val="44"/>
              <w:szCs w:val="44"/>
            </w:rPr>
          </w:pPr>
          <w:r>
            <w:rPr>
              <w:rFonts w:ascii="Swis721 BT" w:hAnsi="Swis721 BT"/>
              <w:b/>
              <w:noProof/>
              <w:sz w:val="44"/>
              <w:szCs w:val="44"/>
            </w:rPr>
            <w:t xml:space="preserve">Estensivo a </w:t>
          </w:r>
          <w:r w:rsidR="00EC4AE2">
            <w:rPr>
              <w:rFonts w:ascii="Swis721 BT" w:hAnsi="Swis721 BT"/>
              <w:b/>
              <w:noProof/>
              <w:sz w:val="44"/>
              <w:szCs w:val="44"/>
            </w:rPr>
            <w:t>erbacee perenni</w:t>
          </w:r>
        </w:p>
      </w:tc>
      <w:tc>
        <w:tcPr>
          <w:tcW w:w="4394" w:type="dxa"/>
          <w:vAlign w:val="bottom"/>
        </w:tcPr>
        <w:p w14:paraId="783949F7" w14:textId="77777777" w:rsidR="007D17BF" w:rsidRPr="002B3902" w:rsidRDefault="007D17BF" w:rsidP="00F826D9">
          <w:pPr>
            <w:pStyle w:val="Titolo1"/>
            <w:ind w:left="-145" w:right="1414"/>
            <w:jc w:val="right"/>
            <w:rPr>
              <w:sz w:val="6"/>
              <w:szCs w:val="6"/>
            </w:rPr>
          </w:pPr>
          <w:r>
            <w:rPr>
              <w:noProof/>
              <w:sz w:val="6"/>
              <w:szCs w:val="6"/>
            </w:rPr>
            <w:drawing>
              <wp:inline distT="0" distB="0" distL="0" distR="0" wp14:anchorId="477C1B87" wp14:editId="7F38E261">
                <wp:extent cx="1838325" cy="685800"/>
                <wp:effectExtent l="0" t="0" r="9525" b="0"/>
                <wp:docPr id="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85800"/>
                        </a:xfrm>
                        <a:prstGeom prst="rect">
                          <a:avLst/>
                        </a:prstGeom>
                        <a:noFill/>
                        <a:ln>
                          <a:noFill/>
                        </a:ln>
                      </pic:spPr>
                    </pic:pic>
                  </a:graphicData>
                </a:graphic>
              </wp:inline>
            </w:drawing>
          </w:r>
        </w:p>
      </w:tc>
    </w:tr>
    <w:tr w:rsidR="007D17BF" w:rsidRPr="002B3902" w14:paraId="263BED79" w14:textId="77777777">
      <w:trPr>
        <w:trHeight w:hRule="exact" w:val="340"/>
      </w:trPr>
      <w:tc>
        <w:tcPr>
          <w:tcW w:w="12758" w:type="dxa"/>
          <w:gridSpan w:val="2"/>
          <w:tcBorders>
            <w:bottom w:val="single" w:sz="8" w:space="0" w:color="A6A6A6"/>
          </w:tcBorders>
          <w:vAlign w:val="center"/>
        </w:tcPr>
        <w:p w14:paraId="0D3786D2" w14:textId="77777777" w:rsidR="007D17BF" w:rsidRPr="002B3902" w:rsidRDefault="007D17BF" w:rsidP="00FF6369">
          <w:pPr>
            <w:pStyle w:val="Titolo2"/>
            <w:ind w:left="987"/>
            <w:rPr>
              <w:b/>
              <w:sz w:val="20"/>
            </w:rPr>
          </w:pPr>
          <w:r w:rsidRPr="002B3902">
            <w:rPr>
              <w:b/>
              <w:sz w:val="20"/>
            </w:rPr>
            <w:t xml:space="preserve">SISTEMA </w:t>
          </w:r>
          <w:r w:rsidR="00EB4D74">
            <w:rPr>
              <w:b/>
              <w:sz w:val="20"/>
            </w:rPr>
            <w:t xml:space="preserve">RIC </w:t>
          </w:r>
          <w:r w:rsidRPr="002B3902">
            <w:rPr>
              <w:b/>
              <w:sz w:val="20"/>
            </w:rPr>
            <w:t>A NORMA UNI 11235</w:t>
          </w:r>
          <w:r w:rsidR="00EB4D74">
            <w:rPr>
              <w:b/>
              <w:sz w:val="20"/>
            </w:rPr>
            <w:t xml:space="preserve"> sp. </w:t>
          </w:r>
          <w:r w:rsidR="00EC4AE2">
            <w:rPr>
              <w:b/>
              <w:sz w:val="20"/>
            </w:rPr>
            <w:t>substrato 1</w:t>
          </w:r>
          <w:r w:rsidR="00677FD9">
            <w:rPr>
              <w:b/>
              <w:sz w:val="20"/>
            </w:rPr>
            <w:t>2</w:t>
          </w:r>
          <w:r w:rsidR="00EB4D74">
            <w:rPr>
              <w:b/>
              <w:sz w:val="20"/>
            </w:rPr>
            <w:t xml:space="preserve"> cm</w:t>
          </w:r>
        </w:p>
      </w:tc>
    </w:tr>
  </w:tbl>
  <w:p w14:paraId="641203DC" w14:textId="4BD752BF" w:rsidR="007D17BF" w:rsidRPr="00976C54" w:rsidRDefault="00774F1A" w:rsidP="00643B67">
    <w:pPr>
      <w:pStyle w:val="Titolo1"/>
      <w:ind w:left="-70"/>
      <w:jc w:val="right"/>
      <w:rPr>
        <w:sz w:val="14"/>
        <w:szCs w:val="14"/>
      </w:rPr>
    </w:pPr>
    <w:r>
      <w:rPr>
        <w:sz w:val="14"/>
        <w:szCs w:val="14"/>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6"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AF65A8"/>
    <w:multiLevelType w:val="hybridMultilevel"/>
    <w:tmpl w:val="0DA49B9E"/>
    <w:name w:val="WW8Num5222"/>
    <w:lvl w:ilvl="0" w:tplc="00000005">
      <w:start w:val="1"/>
      <w:numFmt w:val="decimal"/>
      <w:lvlText w:val="%1."/>
      <w:lvlJc w:val="left"/>
      <w:pPr>
        <w:tabs>
          <w:tab w:val="num" w:pos="1226"/>
        </w:tabs>
        <w:ind w:left="1226" w:hanging="360"/>
      </w:pPr>
      <w:rPr>
        <w:rFonts w:cs="Times New Roman" w:hint="default"/>
        <w:b/>
        <w:bCs/>
        <w:sz w:val="18"/>
        <w:szCs w:val="18"/>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44F59BF"/>
    <w:multiLevelType w:val="hybridMultilevel"/>
    <w:tmpl w:val="B99E9680"/>
    <w:lvl w:ilvl="0" w:tplc="87B23B92">
      <w:start w:val="18"/>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7" w15:restartNumberingAfterBreak="0">
    <w:nsid w:val="66742F3D"/>
    <w:multiLevelType w:val="hybridMultilevel"/>
    <w:tmpl w:val="FCFE63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01300168">
    <w:abstractNumId w:val="12"/>
  </w:num>
  <w:num w:numId="2" w16cid:durableId="1769807231">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1192037932">
    <w:abstractNumId w:val="8"/>
  </w:num>
  <w:num w:numId="4" w16cid:durableId="1353606066">
    <w:abstractNumId w:val="19"/>
  </w:num>
  <w:num w:numId="5" w16cid:durableId="343016595">
    <w:abstractNumId w:val="1"/>
  </w:num>
  <w:num w:numId="6" w16cid:durableId="905727376">
    <w:abstractNumId w:val="2"/>
  </w:num>
  <w:num w:numId="7" w16cid:durableId="419835489">
    <w:abstractNumId w:val="4"/>
  </w:num>
  <w:num w:numId="8" w16cid:durableId="1481386075">
    <w:abstractNumId w:val="3"/>
  </w:num>
  <w:num w:numId="9" w16cid:durableId="1757434956">
    <w:abstractNumId w:val="6"/>
  </w:num>
  <w:num w:numId="10" w16cid:durableId="760830069">
    <w:abstractNumId w:val="18"/>
  </w:num>
  <w:num w:numId="11" w16cid:durableId="46033154">
    <w:abstractNumId w:val="20"/>
  </w:num>
  <w:num w:numId="12" w16cid:durableId="490946092">
    <w:abstractNumId w:val="5"/>
  </w:num>
  <w:num w:numId="13" w16cid:durableId="1975526080">
    <w:abstractNumId w:val="5"/>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1949699365">
    <w:abstractNumId w:val="13"/>
  </w:num>
  <w:num w:numId="15" w16cid:durableId="233780427">
    <w:abstractNumId w:val="11"/>
  </w:num>
  <w:num w:numId="16" w16cid:durableId="1965110482">
    <w:abstractNumId w:val="9"/>
  </w:num>
  <w:num w:numId="17" w16cid:durableId="7770689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84755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7083116">
    <w:abstractNumId w:val="10"/>
  </w:num>
  <w:num w:numId="20" w16cid:durableId="2090032143">
    <w:abstractNumId w:val="20"/>
  </w:num>
  <w:num w:numId="21" w16cid:durableId="993603459">
    <w:abstractNumId w:val="14"/>
  </w:num>
  <w:num w:numId="22" w16cid:durableId="379594983">
    <w:abstractNumId w:val="15"/>
  </w:num>
  <w:num w:numId="23" w16cid:durableId="125366257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16cid:durableId="1151216479">
    <w:abstractNumId w:val="7"/>
  </w:num>
  <w:num w:numId="25" w16cid:durableId="4493203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FD2"/>
    <w:rsid w:val="00000F2C"/>
    <w:rsid w:val="00003CCD"/>
    <w:rsid w:val="00004B49"/>
    <w:rsid w:val="00011F25"/>
    <w:rsid w:val="000140EB"/>
    <w:rsid w:val="000155DB"/>
    <w:rsid w:val="00020050"/>
    <w:rsid w:val="0002235D"/>
    <w:rsid w:val="000315A4"/>
    <w:rsid w:val="00031976"/>
    <w:rsid w:val="00032879"/>
    <w:rsid w:val="00041BFC"/>
    <w:rsid w:val="00043FF8"/>
    <w:rsid w:val="00050DD2"/>
    <w:rsid w:val="00051FD5"/>
    <w:rsid w:val="000568E7"/>
    <w:rsid w:val="0005728D"/>
    <w:rsid w:val="0007015B"/>
    <w:rsid w:val="000735FF"/>
    <w:rsid w:val="00074B50"/>
    <w:rsid w:val="00077B62"/>
    <w:rsid w:val="0008041C"/>
    <w:rsid w:val="0008183C"/>
    <w:rsid w:val="00094FD2"/>
    <w:rsid w:val="000A162E"/>
    <w:rsid w:val="000A2584"/>
    <w:rsid w:val="000B3C07"/>
    <w:rsid w:val="000B7C4C"/>
    <w:rsid w:val="000C1990"/>
    <w:rsid w:val="000C68F6"/>
    <w:rsid w:val="000D20AE"/>
    <w:rsid w:val="000D72E4"/>
    <w:rsid w:val="000E3644"/>
    <w:rsid w:val="000E3B7B"/>
    <w:rsid w:val="000F2E25"/>
    <w:rsid w:val="000F3461"/>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745E1"/>
    <w:rsid w:val="00175CB8"/>
    <w:rsid w:val="001777C5"/>
    <w:rsid w:val="00177D44"/>
    <w:rsid w:val="00177EC0"/>
    <w:rsid w:val="00180327"/>
    <w:rsid w:val="00181B32"/>
    <w:rsid w:val="001861D8"/>
    <w:rsid w:val="00186615"/>
    <w:rsid w:val="00190784"/>
    <w:rsid w:val="00190EB1"/>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41B1"/>
    <w:rsid w:val="00214906"/>
    <w:rsid w:val="00216F8C"/>
    <w:rsid w:val="0021729E"/>
    <w:rsid w:val="00225E81"/>
    <w:rsid w:val="00225FB9"/>
    <w:rsid w:val="00226B38"/>
    <w:rsid w:val="00226D16"/>
    <w:rsid w:val="0023060B"/>
    <w:rsid w:val="0023292B"/>
    <w:rsid w:val="00233CC7"/>
    <w:rsid w:val="0024127E"/>
    <w:rsid w:val="00243AE5"/>
    <w:rsid w:val="00257DDE"/>
    <w:rsid w:val="00261381"/>
    <w:rsid w:val="00262D09"/>
    <w:rsid w:val="002639DF"/>
    <w:rsid w:val="002700CE"/>
    <w:rsid w:val="00270F72"/>
    <w:rsid w:val="002723D7"/>
    <w:rsid w:val="00276DE8"/>
    <w:rsid w:val="00282568"/>
    <w:rsid w:val="00283E8D"/>
    <w:rsid w:val="0028517E"/>
    <w:rsid w:val="0028691B"/>
    <w:rsid w:val="002A36D8"/>
    <w:rsid w:val="002A5311"/>
    <w:rsid w:val="002B0108"/>
    <w:rsid w:val="002B3902"/>
    <w:rsid w:val="002B65B7"/>
    <w:rsid w:val="002C0279"/>
    <w:rsid w:val="002C07BE"/>
    <w:rsid w:val="002C3D64"/>
    <w:rsid w:val="002D2B2C"/>
    <w:rsid w:val="002D5173"/>
    <w:rsid w:val="002D5BCE"/>
    <w:rsid w:val="002D7861"/>
    <w:rsid w:val="002E0721"/>
    <w:rsid w:val="002E14FC"/>
    <w:rsid w:val="002E1B2D"/>
    <w:rsid w:val="002E1D39"/>
    <w:rsid w:val="002E5E58"/>
    <w:rsid w:val="002E7A5C"/>
    <w:rsid w:val="002F3068"/>
    <w:rsid w:val="002F5650"/>
    <w:rsid w:val="002F6DF8"/>
    <w:rsid w:val="00310067"/>
    <w:rsid w:val="003110C4"/>
    <w:rsid w:val="00315DE0"/>
    <w:rsid w:val="00323549"/>
    <w:rsid w:val="00323AF1"/>
    <w:rsid w:val="00330BD2"/>
    <w:rsid w:val="00337747"/>
    <w:rsid w:val="00337BB6"/>
    <w:rsid w:val="00340259"/>
    <w:rsid w:val="0034333B"/>
    <w:rsid w:val="003467ED"/>
    <w:rsid w:val="0035581C"/>
    <w:rsid w:val="00360BD1"/>
    <w:rsid w:val="00364DFC"/>
    <w:rsid w:val="00373C42"/>
    <w:rsid w:val="003818EA"/>
    <w:rsid w:val="003836C5"/>
    <w:rsid w:val="00393298"/>
    <w:rsid w:val="003977B4"/>
    <w:rsid w:val="003A0F31"/>
    <w:rsid w:val="003B7B88"/>
    <w:rsid w:val="003C4FA8"/>
    <w:rsid w:val="003D2755"/>
    <w:rsid w:val="003D3BD1"/>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4734"/>
    <w:rsid w:val="00492F42"/>
    <w:rsid w:val="004938FA"/>
    <w:rsid w:val="004955F8"/>
    <w:rsid w:val="00495743"/>
    <w:rsid w:val="00497B43"/>
    <w:rsid w:val="004A05BE"/>
    <w:rsid w:val="004A6092"/>
    <w:rsid w:val="004B1C68"/>
    <w:rsid w:val="004B366A"/>
    <w:rsid w:val="004B58C1"/>
    <w:rsid w:val="004C4C01"/>
    <w:rsid w:val="004C67FC"/>
    <w:rsid w:val="004D2A53"/>
    <w:rsid w:val="004E0791"/>
    <w:rsid w:val="004E0A97"/>
    <w:rsid w:val="004E2579"/>
    <w:rsid w:val="004E6D7F"/>
    <w:rsid w:val="004F2684"/>
    <w:rsid w:val="004F308A"/>
    <w:rsid w:val="004F5973"/>
    <w:rsid w:val="0050151C"/>
    <w:rsid w:val="00503D17"/>
    <w:rsid w:val="005338CE"/>
    <w:rsid w:val="0053579D"/>
    <w:rsid w:val="00540E34"/>
    <w:rsid w:val="00541B64"/>
    <w:rsid w:val="005442F8"/>
    <w:rsid w:val="00567DD0"/>
    <w:rsid w:val="00570E71"/>
    <w:rsid w:val="005777EF"/>
    <w:rsid w:val="00582D2E"/>
    <w:rsid w:val="005852DF"/>
    <w:rsid w:val="00587238"/>
    <w:rsid w:val="00587D54"/>
    <w:rsid w:val="00592841"/>
    <w:rsid w:val="005941D0"/>
    <w:rsid w:val="00597723"/>
    <w:rsid w:val="005A1B2B"/>
    <w:rsid w:val="005A5965"/>
    <w:rsid w:val="005A6DB1"/>
    <w:rsid w:val="005B1330"/>
    <w:rsid w:val="005B26E6"/>
    <w:rsid w:val="005B2C40"/>
    <w:rsid w:val="005B2FB6"/>
    <w:rsid w:val="005B6C9F"/>
    <w:rsid w:val="005C2733"/>
    <w:rsid w:val="005C3C59"/>
    <w:rsid w:val="005D1904"/>
    <w:rsid w:val="005D23CA"/>
    <w:rsid w:val="005D6253"/>
    <w:rsid w:val="005D7515"/>
    <w:rsid w:val="005F4FA7"/>
    <w:rsid w:val="005F54FB"/>
    <w:rsid w:val="005F5A58"/>
    <w:rsid w:val="0060353F"/>
    <w:rsid w:val="00604045"/>
    <w:rsid w:val="00612993"/>
    <w:rsid w:val="00612D70"/>
    <w:rsid w:val="00616BB3"/>
    <w:rsid w:val="00623269"/>
    <w:rsid w:val="00642E80"/>
    <w:rsid w:val="0064348D"/>
    <w:rsid w:val="00643B67"/>
    <w:rsid w:val="00647CCB"/>
    <w:rsid w:val="00653687"/>
    <w:rsid w:val="00656103"/>
    <w:rsid w:val="0065685D"/>
    <w:rsid w:val="00677FD9"/>
    <w:rsid w:val="006823DF"/>
    <w:rsid w:val="006872CD"/>
    <w:rsid w:val="006909AA"/>
    <w:rsid w:val="00693D44"/>
    <w:rsid w:val="00694DB0"/>
    <w:rsid w:val="00697B45"/>
    <w:rsid w:val="006B2ACE"/>
    <w:rsid w:val="006B4371"/>
    <w:rsid w:val="006B46E0"/>
    <w:rsid w:val="006B4D65"/>
    <w:rsid w:val="006B6D6B"/>
    <w:rsid w:val="006C6024"/>
    <w:rsid w:val="006D05B7"/>
    <w:rsid w:val="006D0EA5"/>
    <w:rsid w:val="006D30D0"/>
    <w:rsid w:val="006D36C2"/>
    <w:rsid w:val="006D7390"/>
    <w:rsid w:val="006E55CA"/>
    <w:rsid w:val="006F0A3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6207"/>
    <w:rsid w:val="007671D7"/>
    <w:rsid w:val="007717E1"/>
    <w:rsid w:val="007722D1"/>
    <w:rsid w:val="00772A75"/>
    <w:rsid w:val="00774F1A"/>
    <w:rsid w:val="007779F8"/>
    <w:rsid w:val="007807B3"/>
    <w:rsid w:val="00781694"/>
    <w:rsid w:val="00787132"/>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17BF"/>
    <w:rsid w:val="007D46FA"/>
    <w:rsid w:val="007D712A"/>
    <w:rsid w:val="007D7716"/>
    <w:rsid w:val="007F202F"/>
    <w:rsid w:val="007F3834"/>
    <w:rsid w:val="007F5A5F"/>
    <w:rsid w:val="007F796E"/>
    <w:rsid w:val="00812D6D"/>
    <w:rsid w:val="00813195"/>
    <w:rsid w:val="00822888"/>
    <w:rsid w:val="00822C55"/>
    <w:rsid w:val="0083332D"/>
    <w:rsid w:val="00837BAE"/>
    <w:rsid w:val="00843C73"/>
    <w:rsid w:val="008444CD"/>
    <w:rsid w:val="00853AD6"/>
    <w:rsid w:val="00862AB9"/>
    <w:rsid w:val="00870DC2"/>
    <w:rsid w:val="00873ABA"/>
    <w:rsid w:val="0089137B"/>
    <w:rsid w:val="008961CD"/>
    <w:rsid w:val="008966C9"/>
    <w:rsid w:val="008A157F"/>
    <w:rsid w:val="008A3FE1"/>
    <w:rsid w:val="008A6767"/>
    <w:rsid w:val="008A6834"/>
    <w:rsid w:val="008B126C"/>
    <w:rsid w:val="008B74FC"/>
    <w:rsid w:val="008C0F09"/>
    <w:rsid w:val="008C5623"/>
    <w:rsid w:val="008D47CF"/>
    <w:rsid w:val="008D693C"/>
    <w:rsid w:val="008E0B10"/>
    <w:rsid w:val="008E29E6"/>
    <w:rsid w:val="008E36C1"/>
    <w:rsid w:val="008F1ADF"/>
    <w:rsid w:val="008F307C"/>
    <w:rsid w:val="00902D57"/>
    <w:rsid w:val="0090300F"/>
    <w:rsid w:val="0090410E"/>
    <w:rsid w:val="0090432F"/>
    <w:rsid w:val="00907DC1"/>
    <w:rsid w:val="009135BF"/>
    <w:rsid w:val="0091576B"/>
    <w:rsid w:val="00915E97"/>
    <w:rsid w:val="00922FBA"/>
    <w:rsid w:val="00927652"/>
    <w:rsid w:val="00930CB9"/>
    <w:rsid w:val="009435F1"/>
    <w:rsid w:val="00946734"/>
    <w:rsid w:val="009515C3"/>
    <w:rsid w:val="00951970"/>
    <w:rsid w:val="00953BB4"/>
    <w:rsid w:val="0095409A"/>
    <w:rsid w:val="009648CE"/>
    <w:rsid w:val="00967920"/>
    <w:rsid w:val="00975AFD"/>
    <w:rsid w:val="00976C2A"/>
    <w:rsid w:val="00976C54"/>
    <w:rsid w:val="0098410C"/>
    <w:rsid w:val="00990B12"/>
    <w:rsid w:val="00992B46"/>
    <w:rsid w:val="0099378F"/>
    <w:rsid w:val="009A33F8"/>
    <w:rsid w:val="009B073A"/>
    <w:rsid w:val="009B1503"/>
    <w:rsid w:val="009B4E5A"/>
    <w:rsid w:val="009B5318"/>
    <w:rsid w:val="009C0206"/>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58B"/>
    <w:rsid w:val="00A55C30"/>
    <w:rsid w:val="00A6133E"/>
    <w:rsid w:val="00A61BEA"/>
    <w:rsid w:val="00A6441C"/>
    <w:rsid w:val="00A64724"/>
    <w:rsid w:val="00A71501"/>
    <w:rsid w:val="00A73BAB"/>
    <w:rsid w:val="00A803BA"/>
    <w:rsid w:val="00A80641"/>
    <w:rsid w:val="00A837B8"/>
    <w:rsid w:val="00A87234"/>
    <w:rsid w:val="00A93C6A"/>
    <w:rsid w:val="00A95044"/>
    <w:rsid w:val="00AA0843"/>
    <w:rsid w:val="00AB74A5"/>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2277B"/>
    <w:rsid w:val="00B32BF4"/>
    <w:rsid w:val="00B36AC8"/>
    <w:rsid w:val="00B37CAA"/>
    <w:rsid w:val="00B4112C"/>
    <w:rsid w:val="00B44A32"/>
    <w:rsid w:val="00B52014"/>
    <w:rsid w:val="00B53495"/>
    <w:rsid w:val="00B54A05"/>
    <w:rsid w:val="00B634B7"/>
    <w:rsid w:val="00B63C61"/>
    <w:rsid w:val="00B647BB"/>
    <w:rsid w:val="00B66DBB"/>
    <w:rsid w:val="00B704BA"/>
    <w:rsid w:val="00B719C4"/>
    <w:rsid w:val="00B72ED1"/>
    <w:rsid w:val="00B76505"/>
    <w:rsid w:val="00B778BB"/>
    <w:rsid w:val="00B8003B"/>
    <w:rsid w:val="00B808A5"/>
    <w:rsid w:val="00B818D4"/>
    <w:rsid w:val="00B92456"/>
    <w:rsid w:val="00B937A6"/>
    <w:rsid w:val="00B95D12"/>
    <w:rsid w:val="00B966AC"/>
    <w:rsid w:val="00BA4BA4"/>
    <w:rsid w:val="00BA7A8D"/>
    <w:rsid w:val="00BB6256"/>
    <w:rsid w:val="00BD234D"/>
    <w:rsid w:val="00BD30C0"/>
    <w:rsid w:val="00BD3C7E"/>
    <w:rsid w:val="00BE613D"/>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65E1D"/>
    <w:rsid w:val="00C75D0D"/>
    <w:rsid w:val="00C84529"/>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12DC"/>
    <w:rsid w:val="00D021B0"/>
    <w:rsid w:val="00D24DE0"/>
    <w:rsid w:val="00D35BCE"/>
    <w:rsid w:val="00D375F3"/>
    <w:rsid w:val="00D37BEB"/>
    <w:rsid w:val="00D52F1B"/>
    <w:rsid w:val="00D60D3F"/>
    <w:rsid w:val="00D63A25"/>
    <w:rsid w:val="00D7007F"/>
    <w:rsid w:val="00D7144F"/>
    <w:rsid w:val="00D72743"/>
    <w:rsid w:val="00D74C3A"/>
    <w:rsid w:val="00D83CDE"/>
    <w:rsid w:val="00D916A6"/>
    <w:rsid w:val="00D935AE"/>
    <w:rsid w:val="00D966D6"/>
    <w:rsid w:val="00DA7A13"/>
    <w:rsid w:val="00DB5D4C"/>
    <w:rsid w:val="00DC04EC"/>
    <w:rsid w:val="00DC15C2"/>
    <w:rsid w:val="00DD604F"/>
    <w:rsid w:val="00DD7DB4"/>
    <w:rsid w:val="00DD7EB4"/>
    <w:rsid w:val="00DE4E8D"/>
    <w:rsid w:val="00DE593D"/>
    <w:rsid w:val="00DF027D"/>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61172"/>
    <w:rsid w:val="00E7066C"/>
    <w:rsid w:val="00E718A1"/>
    <w:rsid w:val="00E76F9F"/>
    <w:rsid w:val="00E80300"/>
    <w:rsid w:val="00E816A1"/>
    <w:rsid w:val="00E83428"/>
    <w:rsid w:val="00E85096"/>
    <w:rsid w:val="00E851A2"/>
    <w:rsid w:val="00E911B0"/>
    <w:rsid w:val="00EB4D74"/>
    <w:rsid w:val="00EB5E7D"/>
    <w:rsid w:val="00EC1563"/>
    <w:rsid w:val="00EC28D9"/>
    <w:rsid w:val="00EC4AE2"/>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1F12"/>
    <w:rsid w:val="00F14C88"/>
    <w:rsid w:val="00F17538"/>
    <w:rsid w:val="00F229D5"/>
    <w:rsid w:val="00F24335"/>
    <w:rsid w:val="00F35CB6"/>
    <w:rsid w:val="00F4069B"/>
    <w:rsid w:val="00F41761"/>
    <w:rsid w:val="00F426D0"/>
    <w:rsid w:val="00F44DBE"/>
    <w:rsid w:val="00F470F8"/>
    <w:rsid w:val="00F57E4F"/>
    <w:rsid w:val="00F622C8"/>
    <w:rsid w:val="00F66654"/>
    <w:rsid w:val="00F7013F"/>
    <w:rsid w:val="00F706A8"/>
    <w:rsid w:val="00F71278"/>
    <w:rsid w:val="00F75259"/>
    <w:rsid w:val="00F826D9"/>
    <w:rsid w:val="00F836F9"/>
    <w:rsid w:val="00F85D23"/>
    <w:rsid w:val="00FB6652"/>
    <w:rsid w:val="00FC2DF2"/>
    <w:rsid w:val="00FD00A2"/>
    <w:rsid w:val="00FD453A"/>
    <w:rsid w:val="00FE305E"/>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B2489B"/>
  <w15:docId w15:val="{B4BF3FDE-BBB4-48BA-BA38-D5F36FC18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8682924">
      <w:bodyDiv w:val="1"/>
      <w:marLeft w:val="0"/>
      <w:marRight w:val="0"/>
      <w:marTop w:val="0"/>
      <w:marBottom w:val="0"/>
      <w:divBdr>
        <w:top w:val="none" w:sz="0" w:space="0" w:color="auto"/>
        <w:left w:val="none" w:sz="0" w:space="0" w:color="auto"/>
        <w:bottom w:val="none" w:sz="0" w:space="0" w:color="auto"/>
        <w:right w:val="none" w:sz="0" w:space="0" w:color="auto"/>
      </w:divBdr>
    </w:div>
    <w:div w:id="480080636">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784543707">
      <w:bodyDiv w:val="1"/>
      <w:marLeft w:val="0"/>
      <w:marRight w:val="0"/>
      <w:marTop w:val="0"/>
      <w:marBottom w:val="0"/>
      <w:divBdr>
        <w:top w:val="none" w:sz="0" w:space="0" w:color="auto"/>
        <w:left w:val="none" w:sz="0" w:space="0" w:color="auto"/>
        <w:bottom w:val="none" w:sz="0" w:space="0" w:color="auto"/>
        <w:right w:val="none" w:sz="0" w:space="0" w:color="auto"/>
      </w:divBdr>
    </w:div>
    <w:div w:id="976180560">
      <w:bodyDiv w:val="1"/>
      <w:marLeft w:val="0"/>
      <w:marRight w:val="0"/>
      <w:marTop w:val="0"/>
      <w:marBottom w:val="0"/>
      <w:divBdr>
        <w:top w:val="none" w:sz="0" w:space="0" w:color="auto"/>
        <w:left w:val="none" w:sz="0" w:space="0" w:color="auto"/>
        <w:bottom w:val="none" w:sz="0" w:space="0" w:color="auto"/>
        <w:right w:val="none" w:sz="0" w:space="0" w:color="auto"/>
      </w:divBdr>
    </w:div>
    <w:div w:id="1035816478">
      <w:bodyDiv w:val="1"/>
      <w:marLeft w:val="0"/>
      <w:marRight w:val="0"/>
      <w:marTop w:val="0"/>
      <w:marBottom w:val="0"/>
      <w:divBdr>
        <w:top w:val="none" w:sz="0" w:space="0" w:color="auto"/>
        <w:left w:val="none" w:sz="0" w:space="0" w:color="auto"/>
        <w:bottom w:val="none" w:sz="0" w:space="0" w:color="auto"/>
        <w:right w:val="none" w:sz="0" w:space="0" w:color="auto"/>
      </w:divBdr>
    </w:div>
    <w:div w:id="2075351031">
      <w:bodyDiv w:val="1"/>
      <w:marLeft w:val="0"/>
      <w:marRight w:val="0"/>
      <w:marTop w:val="0"/>
      <w:marBottom w:val="0"/>
      <w:divBdr>
        <w:top w:val="none" w:sz="0" w:space="0" w:color="auto"/>
        <w:left w:val="none" w:sz="0" w:space="0" w:color="auto"/>
        <w:bottom w:val="none" w:sz="0" w:space="0" w:color="auto"/>
        <w:right w:val="none" w:sz="0" w:space="0" w:color="auto"/>
      </w:divBdr>
    </w:div>
    <w:div w:id="208956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4522</Words>
  <Characters>25780</Characters>
  <Application>Microsoft Office Word</Application>
  <DocSecurity>0</DocSecurity>
  <Lines>214</Lines>
  <Paragraphs>60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3</cp:revision>
  <cp:lastPrinted>2020-04-24T06:50:00Z</cp:lastPrinted>
  <dcterms:created xsi:type="dcterms:W3CDTF">2023-03-30T15:42:00Z</dcterms:created>
  <dcterms:modified xsi:type="dcterms:W3CDTF">2023-03-30T15:47:00Z</dcterms:modified>
</cp:coreProperties>
</file>