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FB12"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2962B742"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4B1D3106"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39EE890C" w14:textId="77777777" w:rsidR="00E07FA6" w:rsidRDefault="00E07FA6" w:rsidP="00E07FA6">
      <w:pPr>
        <w:numPr>
          <w:ilvl w:val="0"/>
          <w:numId w:val="4"/>
        </w:numPr>
        <w:rPr>
          <w:rFonts w:ascii="Swis721 Lt BT" w:hAnsi="Swis721 Lt BT"/>
          <w:bCs/>
        </w:rPr>
      </w:pPr>
      <w:r w:rsidRPr="002B3902">
        <w:rPr>
          <w:rFonts w:ascii="Swis721 Lt BT" w:hAnsi="Swis721 Lt BT"/>
          <w:bCs/>
        </w:rPr>
        <w:t>Sistema a verde pensile…</w:t>
      </w:r>
    </w:p>
    <w:p w14:paraId="0F0C7159" w14:textId="77777777" w:rsidR="002D37C4" w:rsidRPr="002B3902" w:rsidRDefault="002D37C4" w:rsidP="00E07FA6">
      <w:pPr>
        <w:numPr>
          <w:ilvl w:val="0"/>
          <w:numId w:val="4"/>
        </w:numPr>
        <w:rPr>
          <w:rFonts w:ascii="Swis721 Lt BT" w:hAnsi="Swis721 Lt BT"/>
          <w:bCs/>
        </w:rPr>
      </w:pPr>
      <w:r>
        <w:rPr>
          <w:rFonts w:ascii="Swis721 Lt BT" w:hAnsi="Swis721 Lt BT"/>
          <w:bCs/>
        </w:rPr>
        <w:t>Finitura</w:t>
      </w:r>
    </w:p>
    <w:p w14:paraId="6B650A98" w14:textId="77777777" w:rsidR="002D37C4" w:rsidRPr="002B3902" w:rsidRDefault="002D37C4" w:rsidP="002D37C4">
      <w:pPr>
        <w:ind w:left="720"/>
        <w:rPr>
          <w:rFonts w:ascii="Swis721 Lt BT" w:hAnsi="Swis721 Lt BT"/>
          <w:bCs/>
        </w:rPr>
      </w:pPr>
    </w:p>
    <w:tbl>
      <w:tblPr>
        <w:tblW w:w="9639" w:type="dxa"/>
        <w:jc w:val="center"/>
        <w:tblLook w:val="00A0" w:firstRow="1" w:lastRow="0" w:firstColumn="1" w:lastColumn="0" w:noHBand="0" w:noVBand="0"/>
      </w:tblPr>
      <w:tblGrid>
        <w:gridCol w:w="9639"/>
      </w:tblGrid>
      <w:tr w:rsidR="002D37C4" w:rsidRPr="00A81AE5" w14:paraId="22A5DC4D" w14:textId="77777777">
        <w:trPr>
          <w:trHeight w:hRule="exact" w:val="680"/>
          <w:jc w:val="center"/>
        </w:trPr>
        <w:tc>
          <w:tcPr>
            <w:tcW w:w="9639" w:type="dxa"/>
            <w:shd w:val="pct12" w:color="auto" w:fill="auto"/>
            <w:vAlign w:val="center"/>
          </w:tcPr>
          <w:bookmarkEnd w:id="0"/>
          <w:p w14:paraId="1E5449F4" w14:textId="77777777" w:rsidR="002D37C4" w:rsidRPr="00A816EF" w:rsidRDefault="002D37C4">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50013476" w14:textId="77777777" w:rsidR="002D37C4" w:rsidRPr="00A816EF" w:rsidRDefault="002D37C4">
      <w:pPr>
        <w:tabs>
          <w:tab w:val="left" w:pos="540"/>
        </w:tabs>
        <w:suppressAutoHyphens/>
        <w:jc w:val="both"/>
        <w:rPr>
          <w:rFonts w:ascii="Swis721 Lt BT" w:hAnsi="Swis721 Lt BT" w:cs="Swis721 Lt BT"/>
          <w:b/>
          <w:bCs/>
          <w:lang w:eastAsia="ar-SA"/>
        </w:rPr>
      </w:pPr>
    </w:p>
    <w:p w14:paraId="59467F70" w14:textId="77777777" w:rsidR="002D37C4" w:rsidRPr="00A816EF" w:rsidRDefault="002D37C4">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0093CD19" w14:textId="77777777" w:rsidR="002D37C4" w:rsidRPr="00A816EF" w:rsidRDefault="002D37C4">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412FF0A7" w14:textId="77777777" w:rsidR="002D37C4" w:rsidRPr="00A816EF" w:rsidRDefault="002D37C4">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673015D3" w14:textId="77777777" w:rsidR="002D37C4" w:rsidRPr="00A816EF" w:rsidRDefault="002D37C4">
      <w:pPr>
        <w:tabs>
          <w:tab w:val="left" w:pos="-4500"/>
          <w:tab w:val="left" w:pos="1080"/>
        </w:tabs>
        <w:suppressAutoHyphens/>
        <w:ind w:left="540"/>
        <w:jc w:val="both"/>
        <w:rPr>
          <w:rFonts w:ascii="Swis721 Lt BT" w:hAnsi="Swis721 Lt BT" w:cs="Swis721 Lt BT"/>
          <w:lang w:eastAsia="ar-SA"/>
        </w:rPr>
      </w:pPr>
    </w:p>
    <w:p w14:paraId="3AC23F2E" w14:textId="77777777" w:rsidR="002D37C4" w:rsidRPr="00A816EF" w:rsidRDefault="002D37C4">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48FEA765"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6C68A5CE"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05ADC10E"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verifiche statiche, strutturali ed </w:t>
      </w:r>
      <w:proofErr w:type="spellStart"/>
      <w:r w:rsidRPr="00A816EF">
        <w:rPr>
          <w:rFonts w:ascii="Swis721 Lt BT" w:hAnsi="Swis721 Lt BT" w:cs="Swis721 Lt BT"/>
          <w:lang w:eastAsia="ar-SA"/>
        </w:rPr>
        <w:t>igrotermiche</w:t>
      </w:r>
      <w:proofErr w:type="spellEnd"/>
    </w:p>
    <w:p w14:paraId="75D3FB3E"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605A6C76"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07FFDD49"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7DD8FB01"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08224C21" w14:textId="77777777" w:rsidR="002D37C4" w:rsidRPr="00A816EF" w:rsidRDefault="002D37C4">
      <w:pPr>
        <w:tabs>
          <w:tab w:val="left" w:pos="540"/>
        </w:tabs>
        <w:suppressAutoHyphens/>
        <w:ind w:left="540" w:hanging="540"/>
        <w:jc w:val="both"/>
        <w:rPr>
          <w:rFonts w:ascii="Swis721 Lt BT" w:hAnsi="Swis721 Lt BT" w:cs="Swis721 Lt BT"/>
          <w:b/>
          <w:bCs/>
          <w:lang w:eastAsia="ar-SA"/>
        </w:rPr>
      </w:pPr>
    </w:p>
    <w:p w14:paraId="26CF3DB8" w14:textId="77777777" w:rsidR="002D37C4" w:rsidRPr="00A816EF" w:rsidRDefault="002D37C4">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777F8A5E"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72EC1FC6"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678BD0DC"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79D87158"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7F812C9C"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19994F64"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29876667" w14:textId="77777777" w:rsidR="007B4C06" w:rsidRDefault="007B4C06">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2D37C4" w:rsidRPr="005A59C9" w14:paraId="4FF9115E" w14:textId="77777777">
        <w:trPr>
          <w:trHeight w:hRule="exact" w:val="680"/>
          <w:jc w:val="center"/>
        </w:trPr>
        <w:tc>
          <w:tcPr>
            <w:tcW w:w="9639" w:type="dxa"/>
            <w:shd w:val="clear" w:color="auto" w:fill="D9D9D9"/>
            <w:vAlign w:val="center"/>
          </w:tcPr>
          <w:p w14:paraId="4A70444D" w14:textId="77777777" w:rsidR="002D37C4" w:rsidRPr="005A59C9" w:rsidRDefault="002D37C4">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211C235C" w14:textId="77777777" w:rsidR="002D37C4" w:rsidRPr="005A59C9" w:rsidRDefault="002D37C4">
      <w:pPr>
        <w:jc w:val="both"/>
        <w:rPr>
          <w:rFonts w:ascii="Swis721 Lt BT" w:hAnsi="Swis721 Lt BT" w:cs="Swis721 Lt BT"/>
          <w:b/>
          <w:bCs/>
        </w:rPr>
      </w:pPr>
    </w:p>
    <w:bookmarkEnd w:id="1"/>
    <w:p w14:paraId="4F853C97"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TETTO CALDO</w:t>
      </w:r>
    </w:p>
    <w:p w14:paraId="4572413A"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4B3D15C7" w14:textId="77777777" w:rsidR="002D37C4" w:rsidRPr="005A59C9" w:rsidRDefault="002D37C4">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0179469E"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 xml:space="preserve">Strato di Barriera al Vapore </w:t>
      </w:r>
    </w:p>
    <w:p w14:paraId="2496CE47" w14:textId="77777777" w:rsidR="002D37C4" w:rsidRPr="005A59C9" w:rsidRDefault="002D37C4">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w:t>
      </w:r>
      <w:proofErr w:type="spellStart"/>
      <w:r w:rsidRPr="005A59C9">
        <w:rPr>
          <w:rFonts w:ascii="Swis721 Lt BT" w:hAnsi="Swis721 Lt BT" w:cs="Swis721 Lt BT"/>
        </w:rPr>
        <w:t>mq•hPa</w:t>
      </w:r>
      <w:proofErr w:type="spellEnd"/>
      <w:r w:rsidRPr="005A59C9">
        <w:rPr>
          <w:rFonts w:ascii="Swis721 Lt BT" w:hAnsi="Swis721 Lt BT" w:cs="Swis721 Lt BT"/>
        </w:rPr>
        <w:t xml:space="preserve"> (SIA 280/5), con sovrapposizione di almeno 20 cm.</w:t>
      </w:r>
    </w:p>
    <w:p w14:paraId="48743A15"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Elemento Termoisolante</w:t>
      </w:r>
    </w:p>
    <w:p w14:paraId="2DE51720"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48B5008A"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A CURA DL</w:t>
      </w:r>
    </w:p>
    <w:p w14:paraId="62E286C5" w14:textId="77777777" w:rsidR="002D37C4" w:rsidRPr="005A59C9" w:rsidRDefault="002D37C4">
      <w:pPr>
        <w:suppressAutoHyphens/>
        <w:jc w:val="both"/>
        <w:rPr>
          <w:rFonts w:ascii="Swis721 Lt BT" w:hAnsi="Swis721 Lt BT" w:cs="Swis721 Lt BT"/>
          <w:b/>
          <w:bCs/>
          <w:lang w:eastAsia="ar-SA"/>
        </w:rPr>
      </w:pPr>
    </w:p>
    <w:p w14:paraId="27592F33" w14:textId="77777777" w:rsidR="002D37C4" w:rsidRPr="005A59C9" w:rsidRDefault="002D37C4">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23748621"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484A6838"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Fornitura e posa di feltro tessuto non tessuto tipo </w:t>
      </w:r>
      <w:proofErr w:type="spellStart"/>
      <w:r w:rsidRPr="005A59C9">
        <w:rPr>
          <w:rFonts w:ascii="Swis721 Lt BT" w:hAnsi="Swis721 Lt BT" w:cs="Swis721 Lt BT"/>
          <w:b/>
          <w:bCs/>
        </w:rPr>
        <w:t>MediTex</w:t>
      </w:r>
      <w:proofErr w:type="spellEnd"/>
      <w:r w:rsidRPr="005A59C9">
        <w:rPr>
          <w:rFonts w:ascii="Swis721 Lt BT" w:hAnsi="Swis721 Lt BT" w:cs="Swis721 Lt BT"/>
          <w:b/>
          <w:bCs/>
        </w:rPr>
        <w:t xml:space="preserve">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2D37C4" w:rsidRPr="005A59C9" w14:paraId="27FF0342"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698D0A14"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62C8840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417D9D17"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0B005D11"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08D7343E"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7D2CC9A6"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3A40DADE"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65195056"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172BDD58"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42FBD5A3" w14:textId="77777777" w:rsidR="002D37C4" w:rsidRPr="005A59C9" w:rsidRDefault="002D37C4">
      <w:pPr>
        <w:ind w:left="357"/>
        <w:jc w:val="both"/>
        <w:rPr>
          <w:rFonts w:ascii="Swis721 Lt BT" w:hAnsi="Swis721 Lt BT" w:cs="Swis721 Lt BT"/>
          <w:b/>
          <w:bCs/>
        </w:rPr>
      </w:pPr>
    </w:p>
    <w:p w14:paraId="523FA103"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Elemento di tenuta</w:t>
      </w:r>
    </w:p>
    <w:p w14:paraId="6E10BEE9"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2D37C4" w:rsidRPr="005A59C9" w14:paraId="79E4A12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1378F426" w14:textId="77777777" w:rsidR="002D37C4" w:rsidRPr="005A59C9" w:rsidRDefault="002D37C4">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223B00E4"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4C9DEF50"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61F2AAA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3589934C"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2D37C4" w:rsidRPr="005A59C9" w14:paraId="52342F6B"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3072724"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54755F20"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5CF40A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AF0A52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CFBC7F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2D37C4" w:rsidRPr="005A59C9" w14:paraId="47FBBC57"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70BF509"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60C439F4"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2F01DC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0B2665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70C8FF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2D37C4" w:rsidRPr="005A59C9" w14:paraId="0D653096"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F7525A2"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6C316B06"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EE3C7B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3712E6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80E732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2D37C4" w:rsidRPr="005A59C9" w14:paraId="1E8C2EAE"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E05968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76D7192"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CAAB97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C9AED3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2D37C4" w:rsidRPr="005A59C9" w14:paraId="099DF2BB"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2E783CF"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6B8515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814AEA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C7E054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2D37C4" w:rsidRPr="005A59C9" w14:paraId="3F49ED9B"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0B759361"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8A3A07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850DAB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0E36942"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2D37C4" w:rsidRPr="005A59C9" w14:paraId="70CD04C0"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22D2AFA" w14:textId="77777777" w:rsidR="002D37C4" w:rsidRPr="005A59C9" w:rsidRDefault="002D37C4">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69D6803A"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65020EE1"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B01B77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BE80F0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09514E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724F8C79"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2D37C4" w:rsidRPr="005A59C9" w14:paraId="687D1333"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43C3CCE"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5F5527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xml:space="preserve">400 </w:t>
            </w:r>
            <w:proofErr w:type="spellStart"/>
            <w:r w:rsidRPr="005A59C9">
              <w:rPr>
                <w:rFonts w:ascii="Swis721 Lt BT" w:hAnsi="Swis721 Lt BT" w:cs="Swis721 Lt BT"/>
              </w:rPr>
              <w:t>kPa</w:t>
            </w:r>
            <w:proofErr w:type="spellEnd"/>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F69C92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8574EF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2D37C4" w:rsidRPr="005A59C9" w14:paraId="7DCF03A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21567195"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C5023B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977F5D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A1FB77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2D37C4" w:rsidRPr="005A59C9" w14:paraId="34FF781F"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9CC4EA7"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DF211A4" w14:textId="77777777" w:rsidR="002D37C4" w:rsidRPr="005A59C9" w:rsidRDefault="002D37C4">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A9BAA8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0E9D0E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2D37C4" w:rsidRPr="005A59C9" w14:paraId="0A688B00"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7B00711"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70BEDC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2FAE5DB0"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F4CF3B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562E97F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4888218"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13F3C8B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2D37C4" w:rsidRPr="005A59C9" w14:paraId="7B984C6F"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7A9230A"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EB21EA2"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24E0B2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70FFE3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1CB930F8" w14:textId="77777777" w:rsidR="002D37C4" w:rsidRPr="005A59C9" w:rsidRDefault="002D37C4">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2D37C4" w:rsidRPr="005A59C9" w14:paraId="227F3C8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7984A47"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78663166"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03820B52"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2EF9069B"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TOT</w:t>
            </w:r>
          </w:p>
        </w:tc>
      </w:tr>
      <w:tr w:rsidR="002D37C4" w:rsidRPr="005A59C9" w14:paraId="06A91273"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641E72E"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294E84E9" w14:textId="77777777" w:rsidR="002D37C4" w:rsidRPr="005A59C9" w:rsidRDefault="002D37C4">
            <w:pPr>
              <w:jc w:val="center"/>
              <w:rPr>
                <w:rFonts w:ascii="Swis721 Lt BT" w:hAnsi="Swis721 Lt BT" w:cs="Swis721 Lt BT"/>
                <w:i/>
                <w:iCs/>
              </w:rPr>
            </w:pPr>
          </w:p>
          <w:p w14:paraId="444DB723"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7477810B"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279E8034"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1F358B2A" w14:textId="77777777" w:rsidR="002D37C4" w:rsidRPr="005A59C9" w:rsidRDefault="002D37C4">
      <w:pPr>
        <w:jc w:val="both"/>
        <w:rPr>
          <w:rFonts w:ascii="Swis721 Lt BT" w:hAnsi="Swis721 Lt BT" w:cs="Swis721 Lt BT"/>
          <w:b/>
          <w:bCs/>
          <w:u w:val="single"/>
        </w:rPr>
      </w:pPr>
    </w:p>
    <w:p w14:paraId="64288560" w14:textId="77777777" w:rsidR="002D37C4" w:rsidRPr="002D37C4" w:rsidRDefault="002D37C4" w:rsidP="002D37C4">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019199C8" w14:textId="77777777" w:rsidR="002D37C4" w:rsidRPr="005A59C9" w:rsidRDefault="002D37C4" w:rsidP="002D37C4">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49C54255" w14:textId="77777777" w:rsidR="002D37C4" w:rsidRPr="005A59C9" w:rsidRDefault="002D37C4">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2D37C4" w:rsidRPr="005A59C9" w14:paraId="6AEA5701"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2F8E84F5" w14:textId="77777777" w:rsidR="002D37C4" w:rsidRPr="005A59C9" w:rsidRDefault="002D37C4">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098F744A"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5F6CE0B8"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6EF5E8A1" w14:textId="77777777" w:rsidR="002D37C4" w:rsidRPr="005A59C9" w:rsidRDefault="002D37C4">
            <w:pPr>
              <w:jc w:val="center"/>
              <w:rPr>
                <w:rFonts w:ascii="Arial" w:hAnsi="Arial" w:cs="Arial"/>
                <w:i/>
              </w:rPr>
            </w:pPr>
            <w:r w:rsidRPr="005A59C9">
              <w:rPr>
                <w:rFonts w:ascii="Arial" w:hAnsi="Arial" w:cs="Arial"/>
                <w:i/>
              </w:rPr>
              <w:t>TOT</w:t>
            </w:r>
          </w:p>
        </w:tc>
      </w:tr>
      <w:tr w:rsidR="002D37C4" w:rsidRPr="005A59C9" w14:paraId="62365685"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3B18BE92" w14:textId="77777777" w:rsidR="002D37C4" w:rsidRPr="005A59C9" w:rsidRDefault="002D37C4">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3F53AE99" w14:textId="77777777" w:rsidR="002D37C4" w:rsidRPr="005A59C9" w:rsidRDefault="002D37C4">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085DE8F8" w14:textId="77777777" w:rsidR="002D37C4" w:rsidRPr="005A59C9" w:rsidRDefault="002D37C4">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15BF2D37" w14:textId="77777777" w:rsidR="002D37C4" w:rsidRPr="005A59C9" w:rsidRDefault="002D37C4">
            <w:pPr>
              <w:jc w:val="center"/>
              <w:rPr>
                <w:rFonts w:ascii="Swis721 Lt BT" w:hAnsi="Swis721 Lt BT" w:cs="Swis721 Lt BT"/>
                <w:i/>
              </w:rPr>
            </w:pPr>
            <w:r w:rsidRPr="005A59C9">
              <w:rPr>
                <w:rFonts w:ascii="Arial" w:hAnsi="Arial" w:cs="Arial"/>
                <w:i/>
              </w:rPr>
              <w:t>€</w:t>
            </w:r>
          </w:p>
        </w:tc>
      </w:tr>
    </w:tbl>
    <w:p w14:paraId="59A2075A" w14:textId="77777777" w:rsidR="002D37C4" w:rsidRPr="005A59C9" w:rsidRDefault="002D37C4">
      <w:pPr>
        <w:ind w:left="709"/>
        <w:jc w:val="both"/>
        <w:rPr>
          <w:rFonts w:ascii="Swis721 Lt BT" w:hAnsi="Swis721 Lt BT" w:cs="Swis721 Lt BT"/>
        </w:rPr>
      </w:pPr>
    </w:p>
    <w:p w14:paraId="3800FC22"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 xml:space="preserve">Raccordi a parete (profilo </w:t>
      </w:r>
      <w:proofErr w:type="spellStart"/>
      <w:r w:rsidRPr="005A59C9">
        <w:rPr>
          <w:rFonts w:ascii="Swis721 Lt BT" w:hAnsi="Swis721 Lt BT" w:cs="Swis721 Lt BT"/>
          <w:b/>
          <w:bCs/>
        </w:rPr>
        <w:t>fermamanto</w:t>
      </w:r>
      <w:proofErr w:type="spellEnd"/>
      <w:r w:rsidRPr="005A59C9">
        <w:rPr>
          <w:rFonts w:ascii="Swis721 Lt BT" w:hAnsi="Swis721 Lt BT" w:cs="Swis721 Lt BT"/>
          <w:b/>
          <w:bCs/>
        </w:rPr>
        <w:t>)</w:t>
      </w:r>
    </w:p>
    <w:p w14:paraId="18D58889" w14:textId="77777777" w:rsidR="002D37C4" w:rsidRPr="005A59C9" w:rsidRDefault="002D37C4">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2D37C4" w:rsidRPr="005A59C9" w14:paraId="611BE0F5"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52E39DA0"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0122E343"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3275368A"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55BA24A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13110F7A"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591FC76"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4C8EEC18"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22043B86"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76C3F4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EC33D3D"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108B6549" w14:textId="77777777" w:rsidR="002D37C4" w:rsidRPr="005A59C9" w:rsidRDefault="002D37C4">
      <w:pPr>
        <w:ind w:left="709"/>
        <w:jc w:val="both"/>
        <w:rPr>
          <w:rFonts w:ascii="Swis721 Lt BT" w:hAnsi="Swis721 Lt BT" w:cs="Swis721 Lt BT"/>
        </w:rPr>
      </w:pPr>
    </w:p>
    <w:p w14:paraId="4EB94A34"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35609EEF" w14:textId="77777777" w:rsidR="002D37C4" w:rsidRPr="005A59C9" w:rsidRDefault="002D37C4">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56BDFBD5" w14:textId="77777777" w:rsidR="002D37C4" w:rsidRPr="005A59C9" w:rsidRDefault="002D37C4">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1E0D9266"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172FF62"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43BC26BF"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427468E"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1CA6EE9" w14:textId="77777777" w:rsidR="002D37C4" w:rsidRPr="005A59C9" w:rsidRDefault="002D37C4">
            <w:pPr>
              <w:ind w:left="-108"/>
              <w:jc w:val="center"/>
              <w:rPr>
                <w:rFonts w:ascii="Swis721 Lt BT" w:hAnsi="Swis721 Lt BT" w:cs="Swis721 Lt BT"/>
                <w:i/>
                <w:iCs/>
              </w:rPr>
            </w:pPr>
            <w:r w:rsidRPr="005A59C9">
              <w:rPr>
                <w:rFonts w:ascii="Swis721 Lt BT" w:hAnsi="Swis721 Lt BT" w:cs="Swis721 Lt BT"/>
                <w:i/>
                <w:iCs/>
              </w:rPr>
              <w:t>TOT</w:t>
            </w:r>
          </w:p>
        </w:tc>
      </w:tr>
      <w:tr w:rsidR="002D37C4" w:rsidRPr="005A59C9" w14:paraId="3CBD6BB9"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9B61DE9"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2AA638BB"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5DB238B"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2EF5B86"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396D6DB" w14:textId="77777777" w:rsidR="002D37C4" w:rsidRPr="005A59C9" w:rsidRDefault="002D37C4">
            <w:pPr>
              <w:ind w:left="-108"/>
              <w:jc w:val="center"/>
              <w:rPr>
                <w:rFonts w:ascii="Swis721 Lt BT" w:hAnsi="Swis721 Lt BT" w:cs="Swis721 Lt BT"/>
                <w:i/>
                <w:iCs/>
              </w:rPr>
            </w:pPr>
            <w:r w:rsidRPr="005A59C9">
              <w:rPr>
                <w:rFonts w:ascii="Arial" w:hAnsi="Arial" w:cs="Arial"/>
                <w:i/>
                <w:iCs/>
              </w:rPr>
              <w:t>€</w:t>
            </w:r>
          </w:p>
        </w:tc>
      </w:tr>
    </w:tbl>
    <w:p w14:paraId="49DA72B8"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5C6FE6DE"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 xml:space="preserve">In prossimità dei lucernari, il manto dovrà essere incollato ai basamenti verticali mediante colla a contatto tipo </w:t>
      </w:r>
      <w:proofErr w:type="spellStart"/>
      <w:r w:rsidRPr="005A59C9">
        <w:rPr>
          <w:rFonts w:ascii="Swis721 Lt BT" w:hAnsi="Swis721 Lt BT" w:cs="Swis721 Lt BT"/>
        </w:rPr>
        <w:t>Dylon</w:t>
      </w:r>
      <w:proofErr w:type="spellEnd"/>
      <w:r w:rsidRPr="005A59C9">
        <w:rPr>
          <w:rFonts w:ascii="Swis721 Lt BT" w:hAnsi="Swis721 Lt BT" w:cs="Swis721 Lt BT"/>
        </w:rPr>
        <w:t xml:space="preserve">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02C8ACE3"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BF8AD50"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1E1DA7A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2B5D0D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418B446"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1A5CCE4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79D3091"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145D1C0C" w14:textId="77777777" w:rsidR="002D37C4" w:rsidRPr="005A59C9" w:rsidRDefault="002D37C4">
            <w:pPr>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309BC0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r w:rsidRPr="005A59C9">
              <w:rPr>
                <w:rFonts w:ascii="Swis721 Lt BT" w:hAnsi="Swis721 Lt BT" w:cs="Swis721 Lt BT"/>
                <w:i/>
                <w:iCs/>
              </w:rPr>
              <w:t xml:space="preserve">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77EE67B"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75627293" w14:textId="77777777" w:rsidR="002D37C4" w:rsidRPr="005A59C9" w:rsidRDefault="002D37C4">
      <w:pPr>
        <w:ind w:left="426"/>
        <w:jc w:val="both"/>
        <w:rPr>
          <w:rFonts w:ascii="Swis721 Lt BT" w:hAnsi="Swis721 Lt BT" w:cs="Swis721 Lt BT"/>
        </w:rPr>
      </w:pPr>
    </w:p>
    <w:p w14:paraId="5CD26A1C" w14:textId="77777777" w:rsidR="002D37C4" w:rsidRPr="005A59C9" w:rsidRDefault="002D37C4" w:rsidP="002D37C4">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0F3DA5FE"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 xml:space="preserve">Eventuali tubazioni passanti che dovessero emergere dal solaio di copertura, verranno rivestite mediante elemento </w:t>
      </w:r>
      <w:proofErr w:type="spellStart"/>
      <w:r w:rsidRPr="005A59C9">
        <w:rPr>
          <w:rFonts w:ascii="Swis721 Lt BT" w:hAnsi="Swis721 Lt BT" w:cs="Swis721 Lt BT"/>
        </w:rPr>
        <w:t>presagomato</w:t>
      </w:r>
      <w:proofErr w:type="spellEnd"/>
      <w:r w:rsidRPr="005A59C9">
        <w:rPr>
          <w:rFonts w:ascii="Swis721 Lt BT" w:hAnsi="Swis721 Lt BT" w:cs="Swis721 Lt BT"/>
        </w:rPr>
        <w:t xml:space="preserve">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768043D7"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B15B161"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1A42A13E"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9309A8C"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8A5AA3A"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TOT</w:t>
            </w:r>
          </w:p>
        </w:tc>
      </w:tr>
      <w:tr w:rsidR="002D37C4" w:rsidRPr="005A59C9" w14:paraId="04F2F53D"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1B787F7"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68E7E81E" w14:textId="77777777" w:rsidR="002D37C4" w:rsidRPr="005A59C9" w:rsidRDefault="002D37C4">
            <w:pPr>
              <w:ind w:right="-79"/>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3C0BB7D"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3E5762A" w14:textId="77777777" w:rsidR="002D37C4" w:rsidRPr="005A59C9" w:rsidRDefault="002D37C4">
            <w:pPr>
              <w:ind w:right="-79"/>
              <w:jc w:val="center"/>
              <w:rPr>
                <w:rFonts w:ascii="Swis721 Lt BT" w:hAnsi="Swis721 Lt BT" w:cs="Swis721 Lt BT"/>
                <w:i/>
                <w:iCs/>
              </w:rPr>
            </w:pPr>
            <w:r w:rsidRPr="005A59C9">
              <w:rPr>
                <w:rFonts w:ascii="Arial" w:hAnsi="Arial" w:cs="Arial"/>
                <w:i/>
                <w:iCs/>
              </w:rPr>
              <w:t>€</w:t>
            </w:r>
          </w:p>
        </w:tc>
      </w:tr>
    </w:tbl>
    <w:p w14:paraId="77B6DFAD" w14:textId="77777777" w:rsidR="002D37C4" w:rsidRPr="005A59C9" w:rsidRDefault="002D37C4">
      <w:pPr>
        <w:ind w:left="709"/>
        <w:jc w:val="both"/>
        <w:rPr>
          <w:rFonts w:ascii="Swis721 Lt BT" w:hAnsi="Swis721 Lt BT" w:cs="Swis721 Lt BT"/>
        </w:rPr>
      </w:pPr>
    </w:p>
    <w:p w14:paraId="3DAFEABB"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20CCDD94"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lastRenderedPageBreak/>
        <w:t xml:space="preserve">Il raccordo agli scarichi verrà realizzato con la posa di un elemento </w:t>
      </w:r>
      <w:proofErr w:type="spellStart"/>
      <w:r w:rsidRPr="005A59C9">
        <w:rPr>
          <w:rFonts w:ascii="Swis721 Lt BT" w:hAnsi="Swis721 Lt BT" w:cs="Swis721 Lt BT"/>
        </w:rPr>
        <w:t>presagomato</w:t>
      </w:r>
      <w:proofErr w:type="spellEnd"/>
      <w:r w:rsidRPr="005A59C9">
        <w:rPr>
          <w:rFonts w:ascii="Swis721 Lt BT" w:hAnsi="Swis721 Lt BT" w:cs="Swis721 Lt BT"/>
        </w:rPr>
        <w:t xml:space="preserve"> in membrana tipo </w:t>
      </w:r>
      <w:proofErr w:type="spellStart"/>
      <w:r w:rsidRPr="005A59C9">
        <w:rPr>
          <w:rFonts w:ascii="Swis721 Lt BT" w:hAnsi="Swis721 Lt BT" w:cs="Swis721 Lt BT"/>
        </w:rPr>
        <w:t>Harpoplan</w:t>
      </w:r>
      <w:proofErr w:type="spellEnd"/>
      <w:r w:rsidRPr="005A59C9">
        <w:rPr>
          <w:rFonts w:ascii="Swis721 Lt BT" w:hAnsi="Swis721 Lt BT" w:cs="Swis721 Lt BT"/>
        </w:rPr>
        <w:t xml:space="preserve">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w:t>
      </w:r>
      <w:proofErr w:type="spellStart"/>
      <w:r w:rsidRPr="005A59C9">
        <w:rPr>
          <w:rFonts w:ascii="Swis721 Lt BT" w:hAnsi="Swis721 Lt BT" w:cs="Swis721 Lt BT"/>
        </w:rPr>
        <w:t>parafoglie.Gli</w:t>
      </w:r>
      <w:proofErr w:type="spellEnd"/>
      <w:r w:rsidRPr="005A59C9">
        <w:rPr>
          <w:rFonts w:ascii="Swis721 Lt BT" w:hAnsi="Swis721 Lt BT" w:cs="Swis721 Lt BT"/>
        </w:rPr>
        <w:t xml:space="preserve"> scarichi dovranno essere realizzati in PVC rigido muniti d’opportuna guarnizione </w:t>
      </w:r>
      <w:proofErr w:type="spellStart"/>
      <w:r w:rsidRPr="005A59C9">
        <w:rPr>
          <w:rFonts w:ascii="Swis721 Lt BT" w:hAnsi="Swis721 Lt BT" w:cs="Swis721 Lt BT"/>
        </w:rPr>
        <w:t>antirigurgito</w:t>
      </w:r>
      <w:proofErr w:type="spellEnd"/>
      <w:r w:rsidRPr="005A59C9">
        <w:rPr>
          <w:rFonts w:ascii="Swis721 Lt BT" w:hAnsi="Swis721 Lt BT" w:cs="Swis721 Lt BT"/>
        </w:rPr>
        <w:t xml:space="preserve"> e dovranno essere fissati meccanicamente al solaio.</w:t>
      </w:r>
    </w:p>
    <w:p w14:paraId="6E5D41D7"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2D37C4" w:rsidRPr="005A59C9" w14:paraId="01E63C2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AB3D576"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3010C93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0F030E8E"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03522871"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31368246"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89DD053"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594DE72C" w14:textId="77777777" w:rsidR="002D37C4" w:rsidRPr="005A59C9" w:rsidRDefault="002D37C4">
            <w:pPr>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1CAA7241"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1EDF756"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13307DB7" w14:textId="77777777" w:rsidR="002D37C4" w:rsidRDefault="002D37C4"/>
    <w:p w14:paraId="4653977E" w14:textId="77777777" w:rsidR="002D37C4" w:rsidRPr="005A59C9" w:rsidRDefault="002D37C4" w:rsidP="002D37C4">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0FE79797" w14:textId="77777777" w:rsidR="002D37C4" w:rsidRPr="00AC2C4C" w:rsidRDefault="002D37C4">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42AF3507" w14:textId="77777777" w:rsidR="002D37C4" w:rsidRPr="00AC2C4C" w:rsidRDefault="002D37C4">
      <w:pPr>
        <w:tabs>
          <w:tab w:val="left" w:pos="851"/>
          <w:tab w:val="left" w:pos="5538"/>
        </w:tabs>
        <w:ind w:left="360"/>
        <w:jc w:val="both"/>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w:t>
      </w:r>
      <w:proofErr w:type="spellStart"/>
      <w:r w:rsidRPr="00AC2C4C">
        <w:rPr>
          <w:rFonts w:ascii="Swis721 Lt BT" w:hAnsi="Swis721 Lt BT" w:cs="Arial"/>
        </w:rPr>
        <w:t>preforato</w:t>
      </w:r>
      <w:proofErr w:type="spellEnd"/>
      <w:r w:rsidRPr="00AC2C4C">
        <w:rPr>
          <w:rFonts w:ascii="Swis721 Lt BT" w:hAnsi="Swis721 Lt BT" w:cs="Arial"/>
        </w:rPr>
        <w:t xml:space="preserve">, fissato con tasselli ad espansione  HILTI ed inserimento di filo antistrappo in PVC </w:t>
      </w:r>
      <w:proofErr w:type="spellStart"/>
      <w:r w:rsidRPr="00AC2C4C">
        <w:rPr>
          <w:rFonts w:ascii="Swis721 Lt BT" w:hAnsi="Swis721 Lt BT" w:cs="Arial"/>
        </w:rPr>
        <w:t>diam</w:t>
      </w:r>
      <w:proofErr w:type="spellEnd"/>
      <w:r w:rsidRPr="00AC2C4C">
        <w:rPr>
          <w:rFonts w:ascii="Swis721 Lt BT" w:hAnsi="Swis721 Lt BT" w:cs="Arial"/>
        </w:rPr>
        <w:t>. 4 mm estruso sul lato interno dei profili.</w:t>
      </w:r>
    </w:p>
    <w:p w14:paraId="569217B9" w14:textId="77777777" w:rsidR="002D37C4" w:rsidRPr="00AC2C4C" w:rsidRDefault="002D37C4">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3DA4E74E" w14:textId="77777777" w:rsidR="002D37C4" w:rsidRPr="00C66E45" w:rsidRDefault="002D37C4">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7A4A5FAB" w14:textId="77777777" w:rsidR="002D37C4" w:rsidRPr="00C66E45" w:rsidRDefault="002D37C4">
      <w:pPr>
        <w:tabs>
          <w:tab w:val="left" w:pos="851"/>
          <w:tab w:val="left" w:pos="5538"/>
        </w:tabs>
        <w:jc w:val="both"/>
        <w:rPr>
          <w:rFonts w:ascii="Swis721 Lt BT" w:hAnsi="Swis721 Lt BT" w:cs="Arial"/>
          <w:noProof/>
        </w:rPr>
      </w:pPr>
    </w:p>
    <w:p w14:paraId="12451624" w14:textId="77777777" w:rsidR="002D37C4" w:rsidRDefault="002D37C4">
      <w:pPr>
        <w:tabs>
          <w:tab w:val="left" w:pos="851"/>
          <w:tab w:val="left" w:pos="5538"/>
        </w:tabs>
        <w:jc w:val="both"/>
      </w:pPr>
      <w:r>
        <w:t xml:space="preserve">  </w:t>
      </w:r>
    </w:p>
    <w:p w14:paraId="7F6F0FA8" w14:textId="77777777" w:rsidR="002D37C4" w:rsidRPr="00D54B34" w:rsidRDefault="002D37C4">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70284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45pt;height:117.5pt" o:ole="">
            <v:imagedata r:id="rId7" o:title=""/>
          </v:shape>
          <o:OLEObject Type="Embed" ProgID="Unknown" ShapeID="_x0000_i1025" DrawAspect="Content" ObjectID="_1742022276" r:id="rId8"/>
        </w:object>
      </w:r>
    </w:p>
    <w:p w14:paraId="62B8A327"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60580A93"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2C9A8976"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3F984876"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5020B37A"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11923CA5" w14:textId="77777777" w:rsidR="002D37C4"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322D39F1" w14:textId="77777777" w:rsidR="002D37C4" w:rsidRPr="00AC2C4C" w:rsidRDefault="002D37C4">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7"/>
        <w:gridCol w:w="1190"/>
        <w:gridCol w:w="1424"/>
        <w:gridCol w:w="1248"/>
      </w:tblGrid>
      <w:tr w:rsidR="002D37C4" w:rsidRPr="00AC2C4C" w14:paraId="33EA8569" w14:textId="77777777" w:rsidTr="002D37C4">
        <w:trPr>
          <w:jc w:val="center"/>
        </w:trPr>
        <w:tc>
          <w:tcPr>
            <w:tcW w:w="5777" w:type="dxa"/>
            <w:shd w:val="clear" w:color="auto" w:fill="auto"/>
          </w:tcPr>
          <w:p w14:paraId="0C14AEA4" w14:textId="77777777" w:rsidR="002D37C4" w:rsidRPr="00AC2C4C" w:rsidRDefault="002D37C4">
            <w:pPr>
              <w:keepNext/>
              <w:tabs>
                <w:tab w:val="num" w:pos="0"/>
              </w:tabs>
              <w:ind w:right="-79"/>
              <w:rPr>
                <w:rFonts w:ascii="Swis721 Lt BT" w:hAnsi="Swis721 Lt BT" w:cs="Arial"/>
                <w:i/>
              </w:rPr>
            </w:pPr>
            <w:r w:rsidRPr="00AC2C4C">
              <w:rPr>
                <w:rFonts w:ascii="Swis721 Lt BT" w:hAnsi="Swis721 Lt BT" w:cs="Arial"/>
                <w:i/>
              </w:rPr>
              <w:t>DESCRIZIONE</w:t>
            </w:r>
          </w:p>
        </w:tc>
        <w:tc>
          <w:tcPr>
            <w:tcW w:w="1190" w:type="dxa"/>
            <w:shd w:val="clear" w:color="auto" w:fill="auto"/>
          </w:tcPr>
          <w:p w14:paraId="107C8620" w14:textId="77777777" w:rsidR="002D37C4" w:rsidRPr="00AC2C4C" w:rsidRDefault="002D37C4">
            <w:pPr>
              <w:keepNext/>
              <w:tabs>
                <w:tab w:val="num" w:pos="0"/>
              </w:tabs>
              <w:ind w:right="-79"/>
              <w:jc w:val="center"/>
              <w:rPr>
                <w:rFonts w:ascii="Swis721 Lt BT" w:hAnsi="Swis721 Lt BT" w:cs="Arial"/>
                <w:i/>
              </w:rPr>
            </w:pPr>
            <w:r w:rsidRPr="00AC2C4C">
              <w:rPr>
                <w:rFonts w:ascii="Swis721 Lt BT" w:hAnsi="Swis721 Lt BT" w:cs="Arial"/>
                <w:i/>
              </w:rPr>
              <w:t>U.M.</w:t>
            </w:r>
          </w:p>
        </w:tc>
        <w:tc>
          <w:tcPr>
            <w:tcW w:w="1424" w:type="dxa"/>
            <w:shd w:val="clear" w:color="auto" w:fill="auto"/>
            <w:vAlign w:val="center"/>
          </w:tcPr>
          <w:p w14:paraId="1432241D" w14:textId="77777777" w:rsidR="002D37C4" w:rsidRPr="00AC2C4C" w:rsidRDefault="002D37C4">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48" w:type="dxa"/>
            <w:shd w:val="clear" w:color="auto" w:fill="auto"/>
            <w:vAlign w:val="center"/>
          </w:tcPr>
          <w:p w14:paraId="62A01FA2" w14:textId="77777777" w:rsidR="002D37C4" w:rsidRPr="00AC2C4C" w:rsidRDefault="002D37C4">
            <w:pPr>
              <w:keepNext/>
              <w:ind w:left="180" w:right="-79"/>
              <w:jc w:val="center"/>
              <w:rPr>
                <w:rFonts w:ascii="Swis721 Lt BT" w:hAnsi="Swis721 Lt BT" w:cs="Arial"/>
                <w:i/>
              </w:rPr>
            </w:pPr>
            <w:r w:rsidRPr="00AC2C4C">
              <w:rPr>
                <w:rFonts w:ascii="Swis721 Lt BT" w:hAnsi="Swis721 Lt BT" w:cs="Arial"/>
                <w:i/>
              </w:rPr>
              <w:t>TOT</w:t>
            </w:r>
          </w:p>
        </w:tc>
      </w:tr>
      <w:tr w:rsidR="002D37C4" w:rsidRPr="00AC2C4C" w14:paraId="059FD7C5" w14:textId="77777777" w:rsidTr="002D37C4">
        <w:trPr>
          <w:trHeight w:val="227"/>
          <w:jc w:val="center"/>
        </w:trPr>
        <w:tc>
          <w:tcPr>
            <w:tcW w:w="5777" w:type="dxa"/>
            <w:shd w:val="clear" w:color="auto" w:fill="auto"/>
          </w:tcPr>
          <w:p w14:paraId="470CD4C7" w14:textId="77777777" w:rsidR="002D37C4" w:rsidRPr="00AC2C4C" w:rsidRDefault="002D37C4">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190" w:type="dxa"/>
            <w:shd w:val="clear" w:color="auto" w:fill="auto"/>
          </w:tcPr>
          <w:p w14:paraId="524BA2A5" w14:textId="77777777" w:rsidR="002D37C4" w:rsidRPr="00AC2C4C" w:rsidRDefault="002D37C4">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24" w:type="dxa"/>
            <w:shd w:val="clear" w:color="auto" w:fill="auto"/>
            <w:vAlign w:val="center"/>
          </w:tcPr>
          <w:p w14:paraId="3AAB714D" w14:textId="77777777" w:rsidR="002D37C4" w:rsidRPr="00AC2C4C" w:rsidRDefault="002D37C4">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48" w:type="dxa"/>
            <w:shd w:val="clear" w:color="auto" w:fill="auto"/>
            <w:vAlign w:val="center"/>
          </w:tcPr>
          <w:p w14:paraId="5E267D40" w14:textId="77777777" w:rsidR="002D37C4" w:rsidRPr="00AC2C4C" w:rsidRDefault="002D37C4">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60255A09" w14:textId="77777777" w:rsidR="002D37C4" w:rsidRDefault="002D37C4">
      <w:r>
        <w:rPr>
          <w:b/>
          <w:bCs/>
        </w:rPr>
        <w:br w:type="page"/>
      </w:r>
    </w:p>
    <w:tbl>
      <w:tblPr>
        <w:tblW w:w="9639" w:type="dxa"/>
        <w:jc w:val="center"/>
        <w:tblLook w:val="00A0" w:firstRow="1" w:lastRow="0" w:firstColumn="1" w:lastColumn="0" w:noHBand="0" w:noVBand="0"/>
      </w:tblPr>
      <w:tblGrid>
        <w:gridCol w:w="9639"/>
      </w:tblGrid>
      <w:tr w:rsidR="00846B36" w:rsidRPr="00B206F6" w14:paraId="4365BFC4" w14:textId="77777777">
        <w:trPr>
          <w:trHeight w:val="680"/>
          <w:jc w:val="center"/>
        </w:trPr>
        <w:tc>
          <w:tcPr>
            <w:tcW w:w="9629" w:type="dxa"/>
            <w:shd w:val="pct12" w:color="auto" w:fill="auto"/>
            <w:vAlign w:val="center"/>
          </w:tcPr>
          <w:p w14:paraId="13FBF153" w14:textId="77777777" w:rsidR="00846B36" w:rsidRPr="00B206F6" w:rsidRDefault="00846B36">
            <w:pPr>
              <w:pStyle w:val="StileTitolo4Sinistro063cmSporgente063cm"/>
              <w:tabs>
                <w:tab w:val="clear" w:pos="720"/>
              </w:tabs>
              <w:spacing w:before="0" w:after="0"/>
              <w:ind w:left="284" w:firstLine="0"/>
              <w:outlineLvl w:val="0"/>
              <w:rPr>
                <w:rFonts w:ascii="Swis721 Lt BT" w:hAnsi="Swis721 Lt BT" w:cs="Swis721 Lt BT"/>
                <w:sz w:val="20"/>
              </w:rPr>
            </w:pPr>
            <w:r w:rsidRPr="007C0832">
              <w:rPr>
                <w:rFonts w:ascii="Swis721 Lt BT" w:hAnsi="Swis721 Lt BT" w:cs="Swis721 Lt BT"/>
              </w:rPr>
              <w:lastRenderedPageBreak/>
              <w:t>SISTEMI PEDONALI A DRENAGGIO CONTINUO</w:t>
            </w:r>
          </w:p>
        </w:tc>
      </w:tr>
    </w:tbl>
    <w:p w14:paraId="317A880A" w14:textId="77777777" w:rsidR="000D20AE" w:rsidRDefault="000D20AE"/>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00" w:firstRow="0" w:lastRow="0" w:firstColumn="0" w:lastColumn="0" w:noHBand="0" w:noVBand="0"/>
      </w:tblPr>
      <w:tblGrid>
        <w:gridCol w:w="4820"/>
        <w:gridCol w:w="4819"/>
      </w:tblGrid>
      <w:tr w:rsidR="002D37C4" w:rsidRPr="00AF2AD9" w14:paraId="5411BFB4" w14:textId="77777777">
        <w:trPr>
          <w:trHeight w:val="264"/>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44C1A633" w14:textId="77777777" w:rsidR="002D37C4" w:rsidRPr="00800F12" w:rsidRDefault="002D37C4">
            <w:pPr>
              <w:suppressAutoHyphens/>
              <w:rPr>
                <w:rFonts w:ascii="Swis721 BT" w:hAnsi="Swis721 BT" w:cs="Swis721 BT"/>
                <w:lang w:eastAsia="ar-SA"/>
              </w:rPr>
            </w:pPr>
            <w:r w:rsidRPr="002B5525">
              <w:rPr>
                <w:rFonts w:ascii="Swis721 BT" w:hAnsi="Swis721 BT" w:cs="Swis721 BT"/>
                <w:b/>
                <w:bCs/>
                <w:lang w:eastAsia="ar-SA"/>
              </w:rPr>
              <w:t>STRATIGRAFIA VERDE PENSILE INTENSIVO PEDONALE HARPO UNI 11235</w:t>
            </w:r>
          </w:p>
        </w:tc>
      </w:tr>
      <w:tr w:rsidR="002D37C4" w:rsidRPr="00AF2AD9" w14:paraId="44E8AD79" w14:textId="77777777">
        <w:tblPrEx>
          <w:tblCellMar>
            <w:left w:w="108" w:type="dxa"/>
            <w:right w:w="108" w:type="dxa"/>
          </w:tblCellMar>
        </w:tblPrEx>
        <w:trPr>
          <w:trHeight w:val="3481"/>
          <w:jc w:val="center"/>
        </w:trPr>
        <w:tc>
          <w:tcPr>
            <w:tcW w:w="4820" w:type="dxa"/>
            <w:tcBorders>
              <w:top w:val="dashSmallGap" w:sz="4" w:space="0" w:color="auto"/>
              <w:left w:val="dashSmallGap" w:sz="4" w:space="0" w:color="auto"/>
              <w:bottom w:val="dashSmallGap" w:sz="4" w:space="0" w:color="auto"/>
              <w:right w:val="dashSmallGap" w:sz="4" w:space="0" w:color="auto"/>
            </w:tcBorders>
            <w:vAlign w:val="center"/>
          </w:tcPr>
          <w:p w14:paraId="47F439AD" w14:textId="77777777" w:rsidR="002D37C4" w:rsidRPr="00800F12" w:rsidRDefault="007B4C06">
            <w:pPr>
              <w:suppressAutoHyphens/>
              <w:spacing w:after="120"/>
              <w:jc w:val="center"/>
              <w:rPr>
                <w:rFonts w:ascii="Swis721 BT" w:hAnsi="Swis721 BT" w:cs="Swis721 BT"/>
                <w:noProof/>
                <w:sz w:val="22"/>
                <w:szCs w:val="22"/>
              </w:rPr>
            </w:pPr>
            <w:r>
              <w:rPr>
                <w:rFonts w:ascii="Swis721 BT" w:hAnsi="Swis721 BT" w:cs="Swis721 BT"/>
                <w:noProof/>
                <w:sz w:val="22"/>
                <w:szCs w:val="22"/>
              </w:rPr>
              <w:drawing>
                <wp:inline distT="0" distB="0" distL="0" distR="0" wp14:anchorId="550E4BCA" wp14:editId="207E5AA1">
                  <wp:extent cx="2637155" cy="2147570"/>
                  <wp:effectExtent l="0" t="0" r="0" b="5080"/>
                  <wp:docPr id="5" name="Immagine 3" descr="ghiaia gravelgrid 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ghiaia gravelgrid _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155" cy="2147570"/>
                          </a:xfrm>
                          <a:prstGeom prst="rect">
                            <a:avLst/>
                          </a:prstGeom>
                          <a:noFill/>
                          <a:ln>
                            <a:noFill/>
                          </a:ln>
                        </pic:spPr>
                      </pic:pic>
                    </a:graphicData>
                  </a:graphic>
                </wp:inline>
              </w:drawing>
            </w:r>
          </w:p>
        </w:tc>
        <w:tc>
          <w:tcPr>
            <w:tcW w:w="4819" w:type="dxa"/>
            <w:tcBorders>
              <w:top w:val="dashSmallGap" w:sz="4" w:space="0" w:color="auto"/>
              <w:left w:val="dashSmallGap" w:sz="4" w:space="0" w:color="auto"/>
              <w:bottom w:val="dashSmallGap" w:sz="4" w:space="0" w:color="auto"/>
              <w:right w:val="dashSmallGap" w:sz="4" w:space="0" w:color="auto"/>
            </w:tcBorders>
          </w:tcPr>
          <w:p w14:paraId="7F558127" w14:textId="77777777" w:rsidR="002D37C4" w:rsidRPr="00210DE9" w:rsidRDefault="002D37C4" w:rsidP="002D37C4">
            <w:pPr>
              <w:numPr>
                <w:ilvl w:val="0"/>
                <w:numId w:val="22"/>
              </w:numPr>
              <w:ind w:left="473" w:hanging="473"/>
              <w:rPr>
                <w:rFonts w:ascii="Swis721 Lt BT" w:hAnsi="Swis721 Lt BT" w:cs="Swis721 Lt BT"/>
                <w:lang w:eastAsia="ar-SA"/>
              </w:rPr>
            </w:pPr>
            <w:r w:rsidRPr="00210DE9">
              <w:rPr>
                <w:rFonts w:ascii="Swis721 Lt BT" w:hAnsi="Swis721 Lt BT" w:cs="Swis721 Lt BT"/>
                <w:lang w:eastAsia="ar-SA"/>
              </w:rPr>
              <w:t>finitura in ghiaia</w:t>
            </w:r>
          </w:p>
          <w:p w14:paraId="0E48B72C" w14:textId="1C5EBC75" w:rsidR="002D37C4" w:rsidRPr="001A02A9" w:rsidRDefault="00D853C4" w:rsidP="002D37C4">
            <w:pPr>
              <w:numPr>
                <w:ilvl w:val="0"/>
                <w:numId w:val="22"/>
              </w:numPr>
              <w:ind w:left="473" w:hanging="473"/>
              <w:rPr>
                <w:rFonts w:ascii="Swis721 Lt BT" w:hAnsi="Swis721 Lt BT" w:cs="Swis721 Lt BT"/>
                <w:b/>
                <w:lang w:eastAsia="ar-SA"/>
              </w:rPr>
            </w:pPr>
            <w:r>
              <w:rPr>
                <w:rFonts w:ascii="Swis721 Lt BT" w:hAnsi="Swis721 Lt BT" w:cs="Swis721 Lt BT"/>
                <w:b/>
                <w:lang w:eastAsia="ar-SA"/>
              </w:rPr>
              <w:t xml:space="preserve">geostruttura </w:t>
            </w:r>
            <w:r w:rsidR="002D37C4" w:rsidRPr="001A02A9">
              <w:rPr>
                <w:rFonts w:ascii="Swis721 Lt BT" w:hAnsi="Swis721 Lt BT" w:cs="Swis721 Lt BT"/>
                <w:b/>
                <w:lang w:eastAsia="ar-SA"/>
              </w:rPr>
              <w:t>di contenimento</w:t>
            </w:r>
            <w:r w:rsidR="00140701">
              <w:rPr>
                <w:rFonts w:ascii="Swis721 Lt BT" w:hAnsi="Swis721 Lt BT" w:cs="Swis721 Lt BT"/>
                <w:b/>
                <w:bCs/>
                <w:lang w:eastAsia="ar-SA"/>
              </w:rPr>
              <w:t xml:space="preserve"> </w:t>
            </w:r>
            <w:r w:rsidR="00B32D14">
              <w:rPr>
                <w:rFonts w:ascii="Swis721 Lt BT" w:hAnsi="Swis721 Lt BT" w:cs="Swis721 Lt BT"/>
                <w:b/>
                <w:bCs/>
                <w:lang w:eastAsia="ar-SA"/>
              </w:rPr>
              <w:t>Harpo TerraGrid</w:t>
            </w:r>
            <w:r>
              <w:rPr>
                <w:rFonts w:ascii="Swis721 Lt BT" w:hAnsi="Swis721 Lt BT" w:cs="Swis721 Lt BT"/>
                <w:b/>
                <w:lang w:eastAsia="ar-SA"/>
              </w:rPr>
              <w:t>, sp. da  5 cm</w:t>
            </w:r>
          </w:p>
          <w:p w14:paraId="16A7CC28" w14:textId="77777777" w:rsidR="002D37C4" w:rsidRPr="001A02A9" w:rsidRDefault="002D37C4" w:rsidP="002D37C4">
            <w:pPr>
              <w:numPr>
                <w:ilvl w:val="0"/>
                <w:numId w:val="22"/>
              </w:numPr>
              <w:ind w:left="473" w:hanging="473"/>
              <w:rPr>
                <w:rFonts w:ascii="Swis721 Lt BT" w:hAnsi="Swis721 Lt BT" w:cs="Swis721 Lt BT"/>
                <w:b/>
                <w:lang w:eastAsia="ar-SA"/>
              </w:rPr>
            </w:pPr>
            <w:r w:rsidRPr="001A02A9">
              <w:rPr>
                <w:rFonts w:ascii="Swis721 Lt BT" w:hAnsi="Swis721 Lt BT" w:cs="Swis721 Lt BT"/>
                <w:b/>
                <w:lang w:eastAsia="ar-SA"/>
              </w:rPr>
              <w:t xml:space="preserve">allettamento in </w:t>
            </w:r>
            <w:r w:rsidRPr="001A02A9">
              <w:rPr>
                <w:rFonts w:ascii="Swis721 Lt BT" w:hAnsi="Swis721 Lt BT" w:cs="Swis721 Lt BT"/>
                <w:b/>
                <w:bCs/>
                <w:lang w:eastAsia="ar-SA"/>
              </w:rPr>
              <w:t>Lapillo no crush</w:t>
            </w:r>
            <w:r w:rsidRPr="001A02A9">
              <w:rPr>
                <w:rFonts w:ascii="Swis721 Lt BT" w:hAnsi="Swis721 Lt BT" w:cs="Swis721 Lt BT"/>
                <w:b/>
                <w:lang w:eastAsia="ar-SA"/>
              </w:rPr>
              <w:t>, sp.5 cm</w:t>
            </w:r>
          </w:p>
          <w:p w14:paraId="3E4FE4B6" w14:textId="7C6B2A5B" w:rsidR="002D37C4" w:rsidRPr="001A02A9" w:rsidRDefault="002D37C4" w:rsidP="002D37C4">
            <w:pPr>
              <w:numPr>
                <w:ilvl w:val="0"/>
                <w:numId w:val="22"/>
              </w:numPr>
              <w:ind w:left="473" w:hanging="473"/>
              <w:rPr>
                <w:rFonts w:ascii="Swis721 Lt BT" w:hAnsi="Swis721 Lt BT" w:cs="Swis721 Lt BT"/>
                <w:b/>
                <w:lang w:eastAsia="ar-SA"/>
              </w:rPr>
            </w:pPr>
            <w:r w:rsidRPr="001A02A9">
              <w:rPr>
                <w:rFonts w:ascii="Swis721 Lt BT" w:hAnsi="Swis721 Lt BT" w:cs="Swis721 Lt BT"/>
                <w:b/>
                <w:lang w:eastAsia="ar-SA"/>
              </w:rPr>
              <w:t xml:space="preserve">riempimento del pannello drenante con </w:t>
            </w:r>
            <w:r w:rsidR="002B5525">
              <w:rPr>
                <w:rFonts w:ascii="Swis721 Lt BT" w:hAnsi="Swis721 Lt BT" w:cs="Swis721 Lt BT"/>
                <w:b/>
                <w:lang w:eastAsia="ar-SA"/>
              </w:rPr>
              <w:t xml:space="preserve">circa </w:t>
            </w:r>
            <w:r w:rsidR="0068547B">
              <w:rPr>
                <w:rFonts w:ascii="Swis721 Lt BT" w:hAnsi="Swis721 Lt BT" w:cs="Swis721 Lt BT"/>
                <w:b/>
                <w:lang w:eastAsia="ar-SA"/>
              </w:rPr>
              <w:t>17</w:t>
            </w:r>
            <w:r w:rsidR="002B5525">
              <w:rPr>
                <w:rFonts w:ascii="Swis721 Lt BT" w:hAnsi="Swis721 Lt BT" w:cs="Swis721 Lt BT"/>
                <w:b/>
                <w:lang w:eastAsia="ar-SA"/>
              </w:rPr>
              <w:t xml:space="preserve"> </w:t>
            </w:r>
            <w:r>
              <w:rPr>
                <w:rFonts w:ascii="Swis721 Lt BT" w:hAnsi="Swis721 Lt BT" w:cs="Swis721 Lt BT"/>
                <w:b/>
                <w:lang w:eastAsia="ar-SA"/>
              </w:rPr>
              <w:t>L</w:t>
            </w:r>
            <w:r w:rsidRPr="001A02A9">
              <w:rPr>
                <w:rFonts w:ascii="Swis721 Lt BT" w:hAnsi="Swis721 Lt BT" w:cs="Swis721 Lt BT"/>
                <w:b/>
                <w:lang w:eastAsia="ar-SA"/>
              </w:rPr>
              <w:t xml:space="preserve">/m2 di </w:t>
            </w:r>
            <w:r w:rsidRPr="001A02A9">
              <w:rPr>
                <w:rFonts w:ascii="Swis721 Lt BT" w:hAnsi="Swis721 Lt BT" w:cs="Swis721 Lt BT"/>
                <w:b/>
                <w:bCs/>
                <w:lang w:eastAsia="ar-SA"/>
              </w:rPr>
              <w:t>Lapillo no crush</w:t>
            </w:r>
            <w:r w:rsidRPr="001A02A9">
              <w:rPr>
                <w:rFonts w:ascii="Swis721 Lt BT" w:hAnsi="Swis721 Lt BT" w:cs="Swis721 Lt BT"/>
                <w:b/>
                <w:lang w:eastAsia="ar-SA"/>
              </w:rPr>
              <w:t>.</w:t>
            </w:r>
          </w:p>
          <w:p w14:paraId="1A05ED37" w14:textId="58D3FF6C" w:rsidR="002D37C4" w:rsidRPr="00B32D14" w:rsidRDefault="002D37C4" w:rsidP="002D37C4">
            <w:pPr>
              <w:numPr>
                <w:ilvl w:val="0"/>
                <w:numId w:val="22"/>
              </w:numPr>
              <w:ind w:left="473" w:hanging="473"/>
              <w:rPr>
                <w:rFonts w:ascii="Swis721 Lt BT" w:hAnsi="Swis721 Lt BT" w:cs="Swis721 Lt BT"/>
                <w:b/>
                <w:lang w:eastAsia="ar-SA"/>
              </w:rPr>
            </w:pPr>
            <w:r w:rsidRPr="001A02A9">
              <w:rPr>
                <w:rFonts w:ascii="Swis721 Lt BT" w:hAnsi="Swis721 Lt BT" w:cs="Swis721 Lt BT"/>
                <w:b/>
                <w:lang w:eastAsia="ar-SA"/>
              </w:rPr>
              <w:t xml:space="preserve">strato di drenaggio </w:t>
            </w:r>
            <w:r w:rsidRPr="00B32D14">
              <w:rPr>
                <w:rFonts w:ascii="Swis721 Lt BT" w:hAnsi="Swis721 Lt BT" w:cs="Swis721 Lt BT"/>
                <w:b/>
                <w:bCs/>
                <w:lang w:eastAsia="ar-SA"/>
              </w:rPr>
              <w:t>MediDrain MD 40</w:t>
            </w:r>
          </w:p>
          <w:p w14:paraId="706A1B50" w14:textId="77777777" w:rsidR="002D37C4" w:rsidRPr="00B32D14" w:rsidRDefault="002D37C4" w:rsidP="002D37C4">
            <w:pPr>
              <w:numPr>
                <w:ilvl w:val="0"/>
                <w:numId w:val="22"/>
              </w:numPr>
              <w:ind w:left="473" w:hanging="473"/>
              <w:rPr>
                <w:rFonts w:ascii="Swis721 Lt BT" w:hAnsi="Swis721 Lt BT" w:cs="Swis721 Lt BT"/>
                <w:lang w:eastAsia="ar-SA"/>
              </w:rPr>
            </w:pPr>
            <w:r w:rsidRPr="00B32D14">
              <w:rPr>
                <w:rFonts w:ascii="Swis721 Lt BT" w:hAnsi="Swis721 Lt BT" w:cs="Swis721 Lt BT"/>
                <w:b/>
                <w:lang w:eastAsia="ar-SA"/>
              </w:rPr>
              <w:t xml:space="preserve">strato di protezione </w:t>
            </w:r>
            <w:r w:rsidRPr="00B32D14">
              <w:rPr>
                <w:rFonts w:ascii="Swis721 Lt BT" w:hAnsi="Swis721 Lt BT" w:cs="Swis721 Lt BT"/>
                <w:b/>
                <w:bCs/>
                <w:lang w:eastAsia="ar-SA"/>
              </w:rPr>
              <w:t>MediPro MP 500</w:t>
            </w:r>
          </w:p>
          <w:p w14:paraId="31A6BF14" w14:textId="77777777" w:rsidR="002D37C4" w:rsidRPr="008A2A60" w:rsidRDefault="002D37C4" w:rsidP="002D37C4">
            <w:pPr>
              <w:numPr>
                <w:ilvl w:val="0"/>
                <w:numId w:val="22"/>
              </w:numPr>
              <w:ind w:left="473" w:hanging="473"/>
              <w:rPr>
                <w:rFonts w:ascii="Swis721 Lt BT" w:hAnsi="Swis721 Lt BT" w:cs="Swis721 Lt BT"/>
                <w:i/>
                <w:lang w:eastAsia="ar-SA"/>
              </w:rPr>
            </w:pPr>
            <w:r w:rsidRPr="008A2A60">
              <w:rPr>
                <w:rFonts w:ascii="Swis721 Lt BT" w:hAnsi="Swis721 Lt BT" w:cs="Swis721 Lt BT"/>
                <w:i/>
                <w:lang w:eastAsia="ar-SA"/>
              </w:rPr>
              <w:t xml:space="preserve">impermeabilizzazione con membrana sintetica antiradice </w:t>
            </w:r>
            <w:r w:rsidRPr="008A2A60">
              <w:rPr>
                <w:rFonts w:ascii="Swis721 Lt BT" w:hAnsi="Swis721 Lt BT" w:cs="Swis721 Lt BT"/>
                <w:bCs/>
                <w:i/>
                <w:lang w:eastAsia="ar-SA"/>
              </w:rPr>
              <w:t>HarpoPlan ZDUV</w:t>
            </w:r>
            <w:r w:rsidRPr="008A2A60">
              <w:rPr>
                <w:rFonts w:ascii="Swis721 Lt BT" w:hAnsi="Swis721 Lt BT" w:cs="Swis721 Lt BT"/>
                <w:i/>
                <w:lang w:eastAsia="ar-SA"/>
              </w:rPr>
              <w:t xml:space="preserve"> e tessuto di separazione </w:t>
            </w:r>
            <w:r w:rsidRPr="008A2A60">
              <w:rPr>
                <w:rFonts w:ascii="Swis721 Lt BT" w:hAnsi="Swis721 Lt BT" w:cs="Swis721 Lt BT"/>
                <w:bCs/>
                <w:i/>
                <w:lang w:eastAsia="ar-SA"/>
              </w:rPr>
              <w:t>MediTex MX 12</w:t>
            </w:r>
          </w:p>
          <w:p w14:paraId="64FD3536" w14:textId="77777777" w:rsidR="002D37C4" w:rsidRPr="001A02A9" w:rsidRDefault="002D37C4" w:rsidP="002D37C4">
            <w:pPr>
              <w:numPr>
                <w:ilvl w:val="0"/>
                <w:numId w:val="22"/>
              </w:numPr>
              <w:ind w:left="473" w:hanging="473"/>
              <w:rPr>
                <w:rFonts w:ascii="Swis721 Lt BT" w:hAnsi="Swis721 Lt BT" w:cs="Swis721 Lt BT"/>
                <w:lang w:eastAsia="ar-SA"/>
              </w:rPr>
            </w:pPr>
            <w:r w:rsidRPr="001A02A9">
              <w:rPr>
                <w:rFonts w:ascii="Swis721 Lt BT" w:hAnsi="Swis721 Lt BT" w:cs="Swis721 Lt BT"/>
                <w:lang w:eastAsia="ar-SA"/>
              </w:rPr>
              <w:t>isolamento termico</w:t>
            </w:r>
          </w:p>
          <w:p w14:paraId="60EF3560" w14:textId="77777777" w:rsidR="002D37C4" w:rsidRPr="00210DE9" w:rsidRDefault="002D37C4" w:rsidP="002D37C4">
            <w:pPr>
              <w:numPr>
                <w:ilvl w:val="0"/>
                <w:numId w:val="22"/>
              </w:numPr>
              <w:ind w:left="473" w:hanging="473"/>
              <w:rPr>
                <w:rFonts w:ascii="Swis721 Lt BT" w:hAnsi="Swis721 Lt BT" w:cs="Swis721 Lt BT"/>
                <w:lang w:eastAsia="ar-SA"/>
              </w:rPr>
            </w:pPr>
            <w:r w:rsidRPr="00210DE9">
              <w:rPr>
                <w:rFonts w:ascii="Swis721 Lt BT" w:hAnsi="Swis721 Lt BT" w:cs="Swis721 Lt BT"/>
                <w:lang w:eastAsia="ar-SA"/>
              </w:rPr>
              <w:t>barriera a vapore</w:t>
            </w:r>
          </w:p>
          <w:p w14:paraId="53DF9F22" w14:textId="77777777" w:rsidR="002D37C4" w:rsidRPr="00800F12" w:rsidRDefault="002D37C4" w:rsidP="002D37C4">
            <w:pPr>
              <w:pStyle w:val="Paragrafoelenco"/>
              <w:numPr>
                <w:ilvl w:val="0"/>
                <w:numId w:val="22"/>
              </w:numPr>
              <w:ind w:left="473" w:hanging="473"/>
              <w:contextualSpacing w:val="0"/>
              <w:rPr>
                <w:rFonts w:ascii="Swis721 BT" w:hAnsi="Swis721 BT" w:cs="Swis721 BT"/>
                <w:lang w:eastAsia="ar-SA"/>
              </w:rPr>
            </w:pPr>
            <w:r>
              <w:rPr>
                <w:rFonts w:ascii="Swis721 Lt BT" w:hAnsi="Swis721 Lt BT" w:cs="Swis721 Lt BT"/>
                <w:lang w:eastAsia="ar-SA"/>
              </w:rPr>
              <w:t xml:space="preserve">copertura con </w:t>
            </w:r>
            <w:r w:rsidRPr="00210DE9">
              <w:rPr>
                <w:rFonts w:ascii="Swis721 Lt BT" w:hAnsi="Swis721 Lt BT" w:cs="Swis721 Lt BT"/>
                <w:lang w:eastAsia="ar-SA"/>
              </w:rPr>
              <w:t>pendenza ≥ 1 %</w:t>
            </w:r>
          </w:p>
        </w:tc>
      </w:tr>
      <w:tr w:rsidR="002D37C4" w:rsidRPr="00517657" w14:paraId="048A629D" w14:textId="77777777">
        <w:tblPrEx>
          <w:tblCellMar>
            <w:left w:w="108" w:type="dxa"/>
            <w:right w:w="108" w:type="dxa"/>
          </w:tblCellMar>
          <w:tblLook w:val="01E0" w:firstRow="1" w:lastRow="1" w:firstColumn="1" w:lastColumn="1" w:noHBand="0" w:noVBand="0"/>
        </w:tblPrEx>
        <w:trPr>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2D53D7CB" w14:textId="77777777" w:rsidR="002D37C4" w:rsidRPr="00517657" w:rsidRDefault="002D37C4">
            <w:pPr>
              <w:pBdr>
                <w:between w:val="single" w:sz="4" w:space="1" w:color="auto"/>
              </w:pBdr>
              <w:rPr>
                <w:rFonts w:ascii="Swis721 Lt BT" w:hAnsi="Swis721 Lt BT"/>
                <w:i/>
                <w:iCs/>
              </w:rPr>
            </w:pPr>
            <w:r>
              <w:rPr>
                <w:rFonts w:ascii="Swis721 Lt BT" w:hAnsi="Swis721 Lt BT"/>
                <w:b/>
              </w:rPr>
              <w:t xml:space="preserve">STRATIGRAFIA HARPO </w:t>
            </w:r>
            <w:r w:rsidRPr="00517657">
              <w:rPr>
                <w:rFonts w:ascii="Swis721 Lt BT" w:hAnsi="Swis721 Lt BT"/>
                <w:b/>
              </w:rPr>
              <w:t xml:space="preserve">VERDE PENSILE DA PT 2 A PT </w:t>
            </w:r>
            <w:r>
              <w:rPr>
                <w:rFonts w:ascii="Swis721 Lt BT" w:hAnsi="Swis721 Lt BT"/>
                <w:b/>
              </w:rPr>
              <w:t>6</w:t>
            </w:r>
          </w:p>
        </w:tc>
      </w:tr>
    </w:tbl>
    <w:p w14:paraId="4BF5C8AC" w14:textId="648464B7" w:rsidR="002D37C4" w:rsidRPr="00B32D14" w:rsidRDefault="002D37C4" w:rsidP="00B32D14">
      <w:pPr>
        <w:jc w:val="both"/>
        <w:rPr>
          <w:rFonts w:ascii="Swis721 Lt BT" w:hAnsi="Swis721 Lt BT"/>
          <w:b/>
        </w:rPr>
      </w:pPr>
      <w:r w:rsidRPr="00A3294A">
        <w:rPr>
          <w:rFonts w:ascii="Swis721 Lt BT" w:hAnsi="Swis721 Lt BT"/>
          <w:b/>
        </w:rPr>
        <w:t>Fornitura e posa in opera di sistema multi</w:t>
      </w:r>
      <w:r>
        <w:rPr>
          <w:rFonts w:ascii="Swis721 Lt BT" w:hAnsi="Swis721 Lt BT"/>
          <w:b/>
        </w:rPr>
        <w:t xml:space="preserve">strato tipo Harpo o equivalente, costituito da feltro di protezione, </w:t>
      </w:r>
      <w:r w:rsidRPr="00B32D14">
        <w:rPr>
          <w:rFonts w:ascii="Swis721 Lt BT" w:hAnsi="Swis721 Lt BT"/>
          <w:b/>
        </w:rPr>
        <w:t xml:space="preserve">elemento drenante </w:t>
      </w:r>
      <w:r w:rsidRPr="002B5525">
        <w:rPr>
          <w:rFonts w:ascii="Swis721 Lt BT" w:hAnsi="Swis721 Lt BT"/>
          <w:b/>
        </w:rPr>
        <w:t xml:space="preserve">rinforzato con lapillo drenante, allettamento in lapillo, </w:t>
      </w:r>
      <w:r w:rsidR="00B32D14" w:rsidRPr="002B5525">
        <w:rPr>
          <w:rFonts w:ascii="Swis721 Lt BT" w:hAnsi="Swis721 Lt BT"/>
          <w:b/>
        </w:rPr>
        <w:t>elemento</w:t>
      </w:r>
      <w:r w:rsidRPr="002B5525">
        <w:rPr>
          <w:rFonts w:ascii="Swis721 Lt BT" w:hAnsi="Swis721 Lt BT"/>
          <w:b/>
        </w:rPr>
        <w:t xml:space="preserve"> di contenimento della ghaia, per il successivo riempimento in ghiaia, conforme alla UNI 11235</w:t>
      </w:r>
    </w:p>
    <w:p w14:paraId="361CAD5E" w14:textId="4B9043BB" w:rsidR="00B32D14" w:rsidRPr="00B32D14" w:rsidRDefault="002D37C4" w:rsidP="00B32D14">
      <w:pPr>
        <w:pStyle w:val="xmsonormal"/>
        <w:shd w:val="clear" w:color="auto" w:fill="FFFFFF"/>
        <w:spacing w:before="0" w:beforeAutospacing="0" w:after="0" w:afterAutospacing="0"/>
        <w:jc w:val="both"/>
        <w:rPr>
          <w:rFonts w:ascii="Swis721 Lt BT" w:hAnsi="Swis721 Lt BT" w:cs="Segoe UI"/>
          <w:color w:val="201F1E"/>
          <w:sz w:val="20"/>
          <w:szCs w:val="20"/>
        </w:rPr>
      </w:pPr>
      <w:r w:rsidRPr="00B32D14">
        <w:rPr>
          <w:rFonts w:ascii="Swis721 Lt BT" w:hAnsi="Swis721 Lt BT"/>
          <w:b/>
          <w:sz w:val="20"/>
          <w:szCs w:val="20"/>
          <w:u w:val="single"/>
        </w:rPr>
        <w:t>Descrizione del sistema:</w:t>
      </w:r>
      <w:r w:rsidRPr="00B32D14">
        <w:rPr>
          <w:rFonts w:ascii="Swis721 Lt BT" w:hAnsi="Swis721 Lt BT"/>
          <w:b/>
          <w:sz w:val="20"/>
          <w:szCs w:val="20"/>
        </w:rPr>
        <w:t xml:space="preserve"> </w:t>
      </w:r>
      <w:r w:rsidRPr="00B32D14">
        <w:rPr>
          <w:rFonts w:ascii="Swis721 Lt BT" w:hAnsi="Swis721 Lt BT"/>
          <w:sz w:val="20"/>
          <w:szCs w:val="20"/>
        </w:rPr>
        <w:t xml:space="preserve">La stratigrafia prevedrà la posa di un feltro di protezione tipo </w:t>
      </w:r>
      <w:r w:rsidRPr="00B32D14">
        <w:rPr>
          <w:rFonts w:ascii="Swis721 Lt BT" w:hAnsi="Swis721 Lt BT"/>
          <w:b/>
          <w:sz w:val="20"/>
          <w:szCs w:val="20"/>
        </w:rPr>
        <w:t>MediPro MP 500</w:t>
      </w:r>
      <w:r w:rsidRPr="00B32D14">
        <w:rPr>
          <w:rFonts w:ascii="Swis721 Lt BT" w:hAnsi="Swis721 Lt BT"/>
          <w:sz w:val="20"/>
          <w:szCs w:val="20"/>
        </w:rPr>
        <w:t xml:space="preserve"> o equivalente che andrà posato in opera libero con sovrapposizioni di almeno 10 cm e risvoltato ai contenimenti laterali.</w:t>
      </w:r>
      <w:r w:rsidRPr="00B32D14">
        <w:rPr>
          <w:rFonts w:ascii="Swis721 Lt BT" w:hAnsi="Swis721 Lt BT"/>
          <w:b/>
          <w:sz w:val="20"/>
          <w:szCs w:val="20"/>
        </w:rPr>
        <w:t xml:space="preserve"> </w:t>
      </w:r>
      <w:r w:rsidRPr="00B32D14">
        <w:rPr>
          <w:rFonts w:ascii="Swis721 Lt BT" w:hAnsi="Swis721 Lt BT"/>
          <w:sz w:val="20"/>
          <w:szCs w:val="20"/>
        </w:rPr>
        <w:t xml:space="preserve">Seguirà un </w:t>
      </w:r>
      <w:r w:rsidRPr="00B32D14">
        <w:rPr>
          <w:rFonts w:ascii="Swis721 Lt BT" w:hAnsi="Swis721 Lt BT"/>
          <w:b/>
          <w:sz w:val="20"/>
          <w:szCs w:val="20"/>
        </w:rPr>
        <w:t xml:space="preserve">elemento di drenaggio e aerazione preformato </w:t>
      </w:r>
      <w:r w:rsidRPr="00B32D14">
        <w:rPr>
          <w:rFonts w:ascii="Swis721 Lt BT" w:hAnsi="Swis721 Lt BT"/>
          <w:sz w:val="20"/>
          <w:szCs w:val="20"/>
        </w:rPr>
        <w:t xml:space="preserve">tipo </w:t>
      </w:r>
      <w:r w:rsidRPr="00B32D14">
        <w:rPr>
          <w:rFonts w:ascii="Swis721 Lt BT" w:hAnsi="Swis721 Lt BT"/>
          <w:b/>
          <w:sz w:val="20"/>
          <w:szCs w:val="20"/>
        </w:rPr>
        <w:t xml:space="preserve">MediDrain MD 40 </w:t>
      </w:r>
      <w:r w:rsidRPr="00B32D14">
        <w:rPr>
          <w:rFonts w:ascii="Swis721 Lt BT" w:hAnsi="Swis721 Lt BT"/>
          <w:sz w:val="20"/>
          <w:szCs w:val="20"/>
        </w:rPr>
        <w:t>o equivalente</w:t>
      </w:r>
      <w:r w:rsidRPr="00B32D14">
        <w:rPr>
          <w:rFonts w:ascii="Swis721 Lt BT" w:hAnsi="Swis721 Lt BT"/>
          <w:b/>
          <w:sz w:val="20"/>
          <w:szCs w:val="20"/>
        </w:rPr>
        <w:t xml:space="preserve"> </w:t>
      </w:r>
      <w:r w:rsidRPr="00B32D14">
        <w:rPr>
          <w:rFonts w:ascii="Swis721 Lt BT" w:hAnsi="Swis721 Lt BT"/>
          <w:sz w:val="20"/>
          <w:szCs w:val="20"/>
        </w:rPr>
        <w:t>con aperture per l’aerazione e la diffusione della pressione di vapore e rete multidirezionale di canali per il drenaggio sulla faccia inferiore. L’elemento dovrà avere un’altezza pari a 40 mm. L’elemento drenante dovrà avere una conducibilità idraulica totale a 20kPa (secondo norma EN ISO 12958) a gradiente idraulico i = 0,01 non inferiore a 1,5 l/(s*m) e a gradiente idraulico i = 0,1 non inferiore a 4,6 l/(s*m).</w:t>
      </w:r>
      <w:r w:rsidR="00D853C4" w:rsidRPr="00B32D14">
        <w:rPr>
          <w:rFonts w:ascii="Swis721 Lt BT" w:hAnsi="Swis721 Lt BT"/>
          <w:sz w:val="20"/>
          <w:szCs w:val="20"/>
        </w:rPr>
        <w:t xml:space="preserve"> </w:t>
      </w:r>
      <w:r w:rsidRPr="00B32D14">
        <w:rPr>
          <w:rFonts w:ascii="Swis721 Lt BT" w:hAnsi="Swis721 Lt BT"/>
          <w:sz w:val="20"/>
          <w:szCs w:val="20"/>
        </w:rPr>
        <w:t>Seguirà il tamponamento</w:t>
      </w:r>
      <w:r w:rsidRPr="00B32D14">
        <w:rPr>
          <w:rFonts w:ascii="Swis721 Lt BT" w:hAnsi="Swis721 Lt BT"/>
          <w:b/>
          <w:sz w:val="20"/>
          <w:szCs w:val="20"/>
        </w:rPr>
        <w:t xml:space="preserve"> </w:t>
      </w:r>
      <w:r w:rsidRPr="00B32D14">
        <w:rPr>
          <w:rFonts w:ascii="Swis721 Lt BT" w:hAnsi="Swis721 Lt BT"/>
          <w:sz w:val="20"/>
          <w:szCs w:val="20"/>
        </w:rPr>
        <w:t xml:space="preserve">dello strato di drenaggio con materiale drenante sfuso tipo </w:t>
      </w:r>
      <w:r w:rsidRPr="00B32D14">
        <w:rPr>
          <w:rFonts w:ascii="Swis721 Lt BT" w:hAnsi="Swis721 Lt BT"/>
          <w:b/>
          <w:sz w:val="20"/>
          <w:szCs w:val="20"/>
        </w:rPr>
        <w:t>Lapillo no crush</w:t>
      </w:r>
      <w:r w:rsidRPr="00B32D14">
        <w:rPr>
          <w:rFonts w:ascii="Swis721 Lt BT" w:hAnsi="Swis721 Lt BT"/>
          <w:sz w:val="20"/>
          <w:szCs w:val="20"/>
        </w:rPr>
        <w:t xml:space="preserve"> o equivalente con valori di durezza alla compressione pari a 34 kg/cm³; il riempimento e ricoprimento del pannello che avverrà in ragione di ca. </w:t>
      </w:r>
      <w:r w:rsidR="002B5525">
        <w:rPr>
          <w:rFonts w:ascii="Swis721 Lt BT" w:hAnsi="Swis721 Lt BT"/>
          <w:b/>
          <w:sz w:val="20"/>
          <w:szCs w:val="20"/>
        </w:rPr>
        <w:t>20</w:t>
      </w:r>
      <w:r w:rsidRPr="00B32D14">
        <w:rPr>
          <w:rFonts w:ascii="Swis721 Lt BT" w:hAnsi="Swis721 Lt BT"/>
          <w:b/>
          <w:sz w:val="20"/>
          <w:szCs w:val="20"/>
        </w:rPr>
        <w:t xml:space="preserve"> l/m²</w:t>
      </w:r>
      <w:r w:rsidRPr="00B32D14">
        <w:rPr>
          <w:rFonts w:ascii="Swis721 Lt BT" w:hAnsi="Swis721 Lt BT"/>
          <w:sz w:val="20"/>
          <w:szCs w:val="20"/>
        </w:rPr>
        <w:t xml:space="preserve"> a compattazione avvenuta. </w:t>
      </w:r>
      <w:bookmarkStart w:id="2" w:name="x__Hlk107851387"/>
      <w:r w:rsidR="00B32D14" w:rsidRPr="00B32D14">
        <w:rPr>
          <w:rFonts w:ascii="Swis721 Lt BT" w:hAnsi="Swis721 Lt BT" w:cs="Arial"/>
          <w:b/>
          <w:bCs/>
          <w:color w:val="000000"/>
          <w:sz w:val="20"/>
          <w:szCs w:val="20"/>
          <w:u w:val="single"/>
          <w:bdr w:val="none" w:sz="0" w:space="0" w:color="auto" w:frame="1"/>
        </w:rPr>
        <w:t>Sistema proteggiprato Harpo Terra Grid RC 40:</w:t>
      </w:r>
      <w:r w:rsidR="00B32D14">
        <w:rPr>
          <w:rFonts w:ascii="Swis721 Lt BT" w:hAnsi="Swis721 Lt BT" w:cs="Arial"/>
          <w:b/>
          <w:bCs/>
          <w:color w:val="000000"/>
          <w:sz w:val="20"/>
          <w:szCs w:val="20"/>
          <w:u w:val="single"/>
          <w:bdr w:val="none" w:sz="0" w:space="0" w:color="auto" w:frame="1"/>
        </w:rPr>
        <w:t xml:space="preserve"> </w:t>
      </w:r>
      <w:r w:rsidR="00B32D14" w:rsidRPr="00B32D14">
        <w:rPr>
          <w:rFonts w:ascii="Swis721 Lt BT" w:hAnsi="Swis721 Lt BT" w:cs="Arial"/>
          <w:color w:val="000000"/>
          <w:sz w:val="20"/>
          <w:szCs w:val="20"/>
          <w:bdr w:val="none" w:sz="0" w:space="0" w:color="auto" w:frame="1"/>
        </w:rPr>
        <w:t>Fornitura e posa in opera di p</w:t>
      </w:r>
      <w:bookmarkEnd w:id="2"/>
      <w:r w:rsidR="00B32D14" w:rsidRPr="00B32D14">
        <w:rPr>
          <w:rFonts w:ascii="Swis721 Lt BT" w:hAnsi="Swis721 Lt BT" w:cs="Arial"/>
          <w:color w:val="201F1E"/>
          <w:sz w:val="20"/>
          <w:szCs w:val="20"/>
        </w:rPr>
        <w:t>annello rigido grigliato carrabile in LDPE rigranulato nero. Il pannello misura 400x600x42H mm, per un peso di 1375 g a piastra. Dotato di un sistema di aggancio che permette di realizzare facilmente superfici carrabili senza alterare la naturale permeabilità del terreno. Resistente ai raggi UV e al gelo, alla benzina, sali antighiaccio, ammoniaca. Neutro dal punto di vista ambientale, riciclabile al 100%. Stabilità dimensionale in funzione della temperatura:  differenza dimensionale &lt; al 3% tra la massima dilatazione a 90° C e restringimento a – 16° C in accordo con i test previsti per il certificato RAL-GZ 806.La capacità portante varia a seconda del riempimento: con ghiaia ca. 300 t/m² (a seconda delle condizioni del substrato); con TerraMediterranea ca. 225 t/m² (a seconda delle condizioni del substrato).</w:t>
      </w:r>
    </w:p>
    <w:p w14:paraId="0504C402" w14:textId="77777777" w:rsidR="00681E58" w:rsidRPr="00D853C4" w:rsidRDefault="00681E58" w:rsidP="00D853C4">
      <w:pPr>
        <w:tabs>
          <w:tab w:val="num" w:pos="360"/>
        </w:tabs>
        <w:jc w:val="both"/>
        <w:rPr>
          <w:rFonts w:ascii="Swis721 Lt BT" w:hAnsi="Swis721 Lt BT"/>
          <w:b/>
          <w:u w:val="single"/>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D853C4" w:rsidRPr="00733886" w14:paraId="5A824F4D" w14:textId="77777777" w:rsidTr="00681E58">
        <w:trPr>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22E03A20" w14:textId="77777777" w:rsidR="00D853C4" w:rsidRPr="0070169D" w:rsidRDefault="00D853C4">
            <w:pPr>
              <w:jc w:val="both"/>
              <w:rPr>
                <w:rFonts w:ascii="Swis721 BT" w:hAnsi="Swis721 BT" w:cs="Swis721 BT"/>
                <w:i/>
                <w:iCs/>
              </w:rPr>
            </w:pPr>
            <w:r>
              <w:rPr>
                <w:rFonts w:ascii="Swis721 Lt BT" w:hAnsi="Swis721 Lt BT"/>
              </w:rPr>
              <w:br w:type="page"/>
            </w:r>
            <w:r w:rsidRPr="0070169D">
              <w:rPr>
                <w:rFonts w:ascii="Swis721 BT" w:hAnsi="Swis721 BT" w:cs="Swis721 BT"/>
                <w:i/>
                <w:iCs/>
              </w:rPr>
              <w:t xml:space="preserve">DESCRIZIONE </w:t>
            </w:r>
          </w:p>
        </w:tc>
        <w:tc>
          <w:tcPr>
            <w:tcW w:w="1237" w:type="dxa"/>
            <w:tcBorders>
              <w:top w:val="dashSmallGap" w:sz="4" w:space="0" w:color="auto"/>
              <w:left w:val="dashSmallGap" w:sz="4" w:space="0" w:color="auto"/>
              <w:bottom w:val="dashSmallGap" w:sz="4" w:space="0" w:color="auto"/>
              <w:right w:val="dashSmallGap" w:sz="4" w:space="0" w:color="auto"/>
            </w:tcBorders>
          </w:tcPr>
          <w:p w14:paraId="0F229659" w14:textId="77777777" w:rsidR="00D853C4" w:rsidRPr="0070169D" w:rsidRDefault="00D853C4">
            <w:pPr>
              <w:jc w:val="center"/>
              <w:rPr>
                <w:rFonts w:ascii="Swis721 BT" w:hAnsi="Swis721 BT" w:cs="Swis721 BT"/>
                <w:i/>
                <w:iCs/>
              </w:rPr>
            </w:pPr>
            <w:r w:rsidRPr="0070169D">
              <w:rPr>
                <w:rFonts w:ascii="Swis721 BT" w:hAnsi="Swis721 BT" w:cs="Swis721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3CEE9B11" w14:textId="77777777" w:rsidR="00D853C4" w:rsidRPr="0070169D" w:rsidRDefault="00D853C4">
            <w:pPr>
              <w:jc w:val="center"/>
              <w:rPr>
                <w:rFonts w:ascii="Swis721 BT" w:hAnsi="Swis721 BT" w:cs="Swis721 BT"/>
                <w:i/>
                <w:iCs/>
                <w:lang w:val="en-GB"/>
              </w:rPr>
            </w:pPr>
            <w:r w:rsidRPr="0070169D">
              <w:rPr>
                <w:rFonts w:ascii="Swis721 BT" w:hAnsi="Swis721 BT" w:cs="Swis721 BT"/>
                <w:i/>
                <w:iCs/>
                <w:lang w:val="en-GB"/>
              </w:rPr>
              <w:t>P.U.</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28BFA0A3" w14:textId="77777777" w:rsidR="00D853C4" w:rsidRPr="0070169D" w:rsidRDefault="00D853C4">
            <w:pPr>
              <w:jc w:val="center"/>
              <w:rPr>
                <w:rFonts w:ascii="Swis721 BT" w:hAnsi="Swis721 BT" w:cs="Swis721 BT"/>
                <w:i/>
                <w:iCs/>
                <w:lang w:val="en-GB"/>
              </w:rPr>
            </w:pPr>
            <w:r w:rsidRPr="0070169D">
              <w:rPr>
                <w:rFonts w:ascii="Swis721 BT" w:hAnsi="Swis721 BT" w:cs="Swis721 BT"/>
                <w:i/>
                <w:iCs/>
                <w:lang w:val="en-GB"/>
              </w:rPr>
              <w:t>TOT</w:t>
            </w:r>
          </w:p>
        </w:tc>
      </w:tr>
      <w:tr w:rsidR="00D853C4" w:rsidRPr="00733886" w14:paraId="3FE44777" w14:textId="77777777" w:rsidTr="00681E58">
        <w:trPr>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54291EC1" w14:textId="77777777" w:rsidR="00D853C4" w:rsidRPr="0070169D" w:rsidRDefault="00D853C4">
            <w:pPr>
              <w:jc w:val="both"/>
              <w:rPr>
                <w:rFonts w:ascii="Swis721 BT" w:hAnsi="Swis721 BT" w:cs="Swis721 BT"/>
                <w:i/>
                <w:iCs/>
              </w:rPr>
            </w:pPr>
            <w:r w:rsidRPr="0070169D">
              <w:rPr>
                <w:rFonts w:ascii="Swis721 BT" w:hAnsi="Swis721 BT" w:cs="Swis721 BT"/>
                <w:i/>
                <w:iCs/>
              </w:rPr>
              <w:t xml:space="preserve">Fornitura e posa in opera, compresi oneri ed utili d’impresa </w:t>
            </w:r>
          </w:p>
          <w:p w14:paraId="488DAD87" w14:textId="587A3E4F" w:rsidR="00D853C4" w:rsidRPr="0070169D" w:rsidRDefault="00D853C4">
            <w:pPr>
              <w:jc w:val="both"/>
              <w:rPr>
                <w:rFonts w:ascii="Swis721 BT" w:hAnsi="Swis721 BT" w:cs="Swis721 BT"/>
                <w:i/>
                <w:iCs/>
              </w:rPr>
            </w:pPr>
            <w:r w:rsidRPr="0070169D">
              <w:rPr>
                <w:rFonts w:ascii="Swis721 BT" w:hAnsi="Swis721 BT" w:cs="Swis721 BT"/>
                <w:i/>
                <w:iCs/>
              </w:rPr>
              <w:t xml:space="preserve">di </w:t>
            </w:r>
            <w:proofErr w:type="spellStart"/>
            <w:r w:rsidRPr="0070169D">
              <w:rPr>
                <w:rFonts w:ascii="Swis721 BT" w:hAnsi="Swis721 BT" w:cs="Swis721 BT"/>
                <w:i/>
                <w:iCs/>
              </w:rPr>
              <w:t>MediPro</w:t>
            </w:r>
            <w:proofErr w:type="spellEnd"/>
            <w:r w:rsidRPr="0070169D">
              <w:rPr>
                <w:rFonts w:ascii="Swis721 BT" w:hAnsi="Swis721 BT" w:cs="Swis721 BT"/>
                <w:i/>
                <w:iCs/>
              </w:rPr>
              <w:t xml:space="preserve"> MP 500, </w:t>
            </w:r>
            <w:proofErr w:type="spellStart"/>
            <w:r w:rsidRPr="0070169D">
              <w:rPr>
                <w:rFonts w:ascii="Swis721 BT" w:hAnsi="Swis721 BT" w:cs="Swis721 BT"/>
                <w:i/>
                <w:iCs/>
              </w:rPr>
              <w:t>MediDrain</w:t>
            </w:r>
            <w:proofErr w:type="spellEnd"/>
            <w:r w:rsidRPr="0070169D">
              <w:rPr>
                <w:rFonts w:ascii="Swis721 BT" w:hAnsi="Swis721 BT" w:cs="Swis721 BT"/>
                <w:i/>
                <w:iCs/>
              </w:rPr>
              <w:t xml:space="preserve"> MD </w:t>
            </w:r>
            <w:r>
              <w:rPr>
                <w:rFonts w:ascii="Swis721 BT" w:hAnsi="Swis721 BT" w:cs="Swis721 BT"/>
                <w:i/>
                <w:iCs/>
              </w:rPr>
              <w:t>40</w:t>
            </w:r>
            <w:r w:rsidR="0068547B">
              <w:rPr>
                <w:rFonts w:ascii="Swis721 BT" w:hAnsi="Swis721 BT" w:cs="Swis721 BT"/>
                <w:i/>
                <w:iCs/>
              </w:rPr>
              <w:t>,</w:t>
            </w:r>
            <w:r>
              <w:rPr>
                <w:rFonts w:ascii="Swis721 BT" w:hAnsi="Swis721 BT" w:cs="Swis721 BT"/>
                <w:i/>
                <w:iCs/>
              </w:rPr>
              <w:t xml:space="preserve"> lapillo no </w:t>
            </w:r>
            <w:proofErr w:type="spellStart"/>
            <w:r>
              <w:rPr>
                <w:rFonts w:ascii="Swis721 BT" w:hAnsi="Swis721 BT" w:cs="Swis721 BT"/>
                <w:i/>
                <w:iCs/>
              </w:rPr>
              <w:t>crush</w:t>
            </w:r>
            <w:proofErr w:type="spellEnd"/>
            <w:r w:rsidR="00C27CE9">
              <w:rPr>
                <w:rFonts w:ascii="Swis721 BT" w:hAnsi="Swis721 BT" w:cs="Swis721 BT"/>
                <w:i/>
                <w:iCs/>
              </w:rPr>
              <w:t xml:space="preserve"> di tamponamento e </w:t>
            </w:r>
            <w:r w:rsidR="00B32D14">
              <w:rPr>
                <w:rFonts w:ascii="Swis721 BT" w:hAnsi="Swis721 BT" w:cs="Swis721 BT"/>
                <w:i/>
                <w:iCs/>
              </w:rPr>
              <w:t>allettamento</w:t>
            </w:r>
            <w:r>
              <w:rPr>
                <w:rFonts w:ascii="Swis721 BT" w:hAnsi="Swis721 BT" w:cs="Swis721 BT"/>
                <w:i/>
                <w:iCs/>
              </w:rPr>
              <w:t>,</w:t>
            </w:r>
            <w:r w:rsidR="00C27CE9">
              <w:rPr>
                <w:rFonts w:ascii="Swis721 BT" w:hAnsi="Swis721 BT" w:cs="Swis721 BT"/>
                <w:i/>
                <w:iCs/>
              </w:rPr>
              <w:t xml:space="preserve"> </w:t>
            </w:r>
            <w:r w:rsidR="00B32D14">
              <w:rPr>
                <w:rFonts w:ascii="Swis721 BT" w:hAnsi="Swis721 BT" w:cs="Swis721 BT"/>
                <w:i/>
                <w:iCs/>
              </w:rPr>
              <w:t>elemento di contenimento</w:t>
            </w:r>
            <w:r w:rsidR="00C27CE9">
              <w:rPr>
                <w:rFonts w:ascii="Swis721 BT" w:hAnsi="Swis721 BT" w:cs="Swis721 BT"/>
                <w:i/>
                <w:iCs/>
              </w:rPr>
              <w:t xml:space="preserve"> Harpo</w:t>
            </w:r>
            <w:r>
              <w:rPr>
                <w:rFonts w:ascii="Swis721 BT" w:hAnsi="Swis721 BT" w:cs="Swis721 BT"/>
                <w:i/>
                <w:iCs/>
              </w:rPr>
              <w:t xml:space="preserve"> </w:t>
            </w:r>
            <w:r w:rsidR="00B32D14">
              <w:rPr>
                <w:rFonts w:ascii="Swis721 BT" w:hAnsi="Swis721 BT" w:cs="Swis721 BT"/>
                <w:i/>
                <w:iCs/>
              </w:rPr>
              <w:t>Terra Grid</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7E46DE98" w14:textId="77777777" w:rsidR="00D853C4" w:rsidRPr="0070169D" w:rsidRDefault="00D853C4">
            <w:pPr>
              <w:jc w:val="center"/>
              <w:rPr>
                <w:rFonts w:ascii="Swis721 BT" w:hAnsi="Swis721 BT" w:cs="Swis721 BT"/>
                <w:i/>
                <w:iCs/>
              </w:rPr>
            </w:pPr>
            <w:r w:rsidRPr="0070169D">
              <w:rPr>
                <w:rFonts w:ascii="Swis721 BT" w:hAnsi="Swis721 BT" w:cs="Swis721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7FD66327" w14:textId="5F130529" w:rsidR="00D853C4" w:rsidRPr="0070169D" w:rsidRDefault="00B32D14">
            <w:pPr>
              <w:jc w:val="center"/>
              <w:rPr>
                <w:rFonts w:ascii="Swis721 BT" w:hAnsi="Swis721 BT" w:cs="Swis721 BT"/>
                <w:i/>
                <w:iCs/>
                <w:lang w:val="en-GB"/>
              </w:rPr>
            </w:pPr>
            <w:r>
              <w:rPr>
                <w:rFonts w:ascii="Swis721 BT" w:hAnsi="Swis721 BT" w:cs="Swis721 BT"/>
                <w:i/>
                <w:iCs/>
                <w:lang w:val="en-GB"/>
              </w:rPr>
              <w:t>100</w:t>
            </w:r>
            <w:r w:rsidR="00D853C4">
              <w:rPr>
                <w:rFonts w:ascii="Swis721 BT" w:hAnsi="Swis721 BT" w:cs="Swis721 BT"/>
                <w:i/>
                <w:iCs/>
                <w:lang w:val="en-GB"/>
              </w:rPr>
              <w:t xml:space="preserve"> </w:t>
            </w:r>
            <w:r w:rsidR="00D853C4" w:rsidRPr="0070169D">
              <w:rPr>
                <w:rFonts w:ascii="Arial" w:hAnsi="Arial" w:cs="Arial"/>
                <w:i/>
                <w:iCs/>
                <w:lang w:val="en-GB"/>
              </w:rPr>
              <w:t>€</w:t>
            </w:r>
            <w:r w:rsidR="00D853C4" w:rsidRPr="0070169D">
              <w:rPr>
                <w:rFonts w:ascii="Swis721 BT" w:hAnsi="Swis721 BT" w:cs="Swis721 BT"/>
                <w:i/>
                <w:iCs/>
                <w:lang w:val="en-GB"/>
              </w:rPr>
              <w:t>/mq</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5EA6CBC6" w14:textId="77777777" w:rsidR="00D853C4" w:rsidRPr="0070169D" w:rsidRDefault="00D853C4">
            <w:pPr>
              <w:jc w:val="center"/>
              <w:rPr>
                <w:rFonts w:ascii="Swis721 BT" w:hAnsi="Swis721 BT" w:cs="Swis721 BT"/>
                <w:i/>
                <w:iCs/>
                <w:lang w:val="en-GB"/>
              </w:rPr>
            </w:pPr>
            <w:r w:rsidRPr="0070169D">
              <w:rPr>
                <w:rFonts w:ascii="Arial" w:hAnsi="Arial" w:cs="Arial"/>
                <w:i/>
                <w:iCs/>
                <w:lang w:val="en-GB"/>
              </w:rPr>
              <w:t>€</w:t>
            </w:r>
          </w:p>
        </w:tc>
      </w:tr>
    </w:tbl>
    <w:p w14:paraId="33968695" w14:textId="77777777" w:rsidR="002D37C4" w:rsidRDefault="002D37C4">
      <w:pPr>
        <w:jc w:val="both"/>
        <w:rPr>
          <w:rFonts w:ascii="Swis721 Lt BT" w:hAnsi="Swis721 Lt BT"/>
        </w:rPr>
      </w:pPr>
    </w:p>
    <w:p w14:paraId="30B5E09D" w14:textId="77777777" w:rsidR="009500CC" w:rsidRPr="00066A20" w:rsidRDefault="009500CC">
      <w:pPr>
        <w:rPr>
          <w:rFonts w:ascii="Swis721 Lt BT" w:hAnsi="Swis721 Lt BT" w:cs="Swis721 Lt BT"/>
          <w:b/>
          <w:bCs/>
        </w:rPr>
      </w:pPr>
      <w:r w:rsidRPr="00066A20">
        <w:rPr>
          <w:rFonts w:ascii="Swis721 Lt BT" w:hAnsi="Swis721 Lt BT" w:cs="Swis721 Lt BT"/>
          <w:b/>
          <w:bCs/>
        </w:rPr>
        <w:t>FINITURA PEDONALE</w:t>
      </w:r>
    </w:p>
    <w:p w14:paraId="4C76C2BF" w14:textId="77777777" w:rsidR="009500CC" w:rsidRPr="00066A20" w:rsidRDefault="009500CC">
      <w:pPr>
        <w:rPr>
          <w:rFonts w:ascii="Swis721 Lt BT" w:hAnsi="Swis721 Lt BT" w:cs="Swis721 Lt BT"/>
          <w:b/>
          <w:bCs/>
        </w:rPr>
      </w:pPr>
      <w:r w:rsidRPr="00066A20">
        <w:rPr>
          <w:rFonts w:ascii="Swis721 Lt BT" w:hAnsi="Swis721 Lt BT" w:cs="Swis721 Lt BT"/>
          <w:b/>
          <w:bCs/>
        </w:rPr>
        <w:t>Sulla stratigrafia sopr</w:t>
      </w:r>
      <w:r>
        <w:rPr>
          <w:rFonts w:ascii="Swis721 Lt BT" w:hAnsi="Swis721 Lt BT" w:cs="Swis721 Lt BT"/>
          <w:b/>
          <w:bCs/>
        </w:rPr>
        <w:t>a descritta, a riempimento della geostruttura H-GG</w:t>
      </w:r>
      <w:r w:rsidRPr="00066A20">
        <w:rPr>
          <w:rFonts w:ascii="Swis721 Lt BT" w:hAnsi="Swis721 Lt BT" w:cs="Swis721 Lt BT"/>
          <w:b/>
          <w:bCs/>
        </w:rPr>
        <w:t>, si proseguirà con la posa della ghiaia di finitura, per uno spessore di circa 3 cm</w:t>
      </w:r>
      <w:r w:rsidR="00140701">
        <w:rPr>
          <w:rFonts w:ascii="Swis721 Lt BT" w:hAnsi="Swis721 Lt BT" w:cs="Swis721 Lt BT"/>
          <w:b/>
          <w:bCs/>
        </w:rPr>
        <w:t>.</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7"/>
        <w:gridCol w:w="1236"/>
        <w:gridCol w:w="1478"/>
        <w:gridCol w:w="1298"/>
      </w:tblGrid>
      <w:tr w:rsidR="009500CC" w:rsidRPr="00066A20" w14:paraId="6AA00556"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319FFD1" w14:textId="77777777" w:rsidR="009500CC" w:rsidRPr="00066A20" w:rsidRDefault="009500CC">
            <w:pPr>
              <w:rPr>
                <w:rFonts w:ascii="Swis721 Lt BT" w:hAnsi="Swis721 Lt BT" w:cs="Swis721 Lt BT"/>
                <w:i/>
                <w:iCs/>
              </w:rPr>
            </w:pPr>
            <w:r w:rsidRPr="00066A20">
              <w:rPr>
                <w:rFonts w:ascii="Swis721 Lt BT" w:hAnsi="Swis721 Lt BT" w:cs="Swis721 Lt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1777B405" w14:textId="77777777" w:rsidR="009500CC" w:rsidRPr="00066A20" w:rsidRDefault="009500CC">
            <w:pPr>
              <w:jc w:val="center"/>
              <w:rPr>
                <w:rFonts w:ascii="Swis721 Lt BT" w:hAnsi="Swis721 Lt BT" w:cs="Swis721 Lt BT"/>
                <w:i/>
                <w:iCs/>
              </w:rPr>
            </w:pPr>
            <w:r w:rsidRPr="00066A20">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641D50B" w14:textId="77777777" w:rsidR="009500CC" w:rsidRPr="00066A20" w:rsidRDefault="009500CC">
            <w:pPr>
              <w:jc w:val="center"/>
              <w:rPr>
                <w:rFonts w:ascii="Swis721 Lt BT" w:hAnsi="Swis721 Lt BT" w:cs="Swis721 Lt BT"/>
                <w:i/>
                <w:iCs/>
              </w:rPr>
            </w:pPr>
            <w:r w:rsidRPr="00066A20">
              <w:rPr>
                <w:rFonts w:ascii="Swis721 Lt BT" w:hAnsi="Swis721 Lt BT" w:cs="Swis721 Lt BT"/>
                <w:i/>
                <w:iCs/>
              </w:rPr>
              <w:t>P.U.</w:t>
            </w:r>
          </w:p>
        </w:tc>
        <w:tc>
          <w:tcPr>
            <w:tcW w:w="1264" w:type="dxa"/>
            <w:tcBorders>
              <w:top w:val="dashSmallGap" w:sz="4" w:space="0" w:color="auto"/>
              <w:left w:val="dashSmallGap" w:sz="4" w:space="0" w:color="auto"/>
              <w:bottom w:val="dashSmallGap" w:sz="4" w:space="0" w:color="auto"/>
              <w:right w:val="dashSmallGap" w:sz="4" w:space="0" w:color="auto"/>
            </w:tcBorders>
            <w:vAlign w:val="center"/>
          </w:tcPr>
          <w:p w14:paraId="069704CE" w14:textId="77777777" w:rsidR="009500CC" w:rsidRPr="00066A20" w:rsidRDefault="009500CC">
            <w:pPr>
              <w:jc w:val="center"/>
              <w:rPr>
                <w:rFonts w:ascii="Swis721 Lt BT" w:hAnsi="Swis721 Lt BT" w:cs="Swis721 Lt BT"/>
                <w:i/>
                <w:iCs/>
              </w:rPr>
            </w:pPr>
            <w:r w:rsidRPr="00066A20">
              <w:rPr>
                <w:rFonts w:ascii="Swis721 Lt BT" w:hAnsi="Swis721 Lt BT" w:cs="Swis721 Lt BT"/>
                <w:i/>
                <w:iCs/>
              </w:rPr>
              <w:t>TOT</w:t>
            </w:r>
          </w:p>
        </w:tc>
      </w:tr>
      <w:tr w:rsidR="009500CC" w:rsidRPr="00066A20" w14:paraId="6216E40C"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7F99E6B" w14:textId="77777777" w:rsidR="009500CC" w:rsidRPr="00066A20" w:rsidRDefault="009500CC">
            <w:pPr>
              <w:rPr>
                <w:rFonts w:ascii="Swis721 Lt BT" w:hAnsi="Swis721 Lt BT" w:cs="Swis721 Lt BT"/>
                <w:i/>
                <w:iCs/>
              </w:rPr>
            </w:pPr>
            <w:r w:rsidRPr="00066A20">
              <w:rPr>
                <w:rFonts w:ascii="Swis721 Lt BT" w:hAnsi="Swis721 Lt BT" w:cs="Swis721 Lt BT"/>
                <w:i/>
                <w:iCs/>
              </w:rPr>
              <w:t xml:space="preserve">Fornitura e posa in opera, compresi oneri ed utili d’impresa </w:t>
            </w:r>
          </w:p>
          <w:p w14:paraId="5E3F311B" w14:textId="77777777" w:rsidR="009500CC" w:rsidRPr="00066A20" w:rsidRDefault="009500CC">
            <w:pPr>
              <w:rPr>
                <w:rFonts w:ascii="Swis721 Lt BT" w:hAnsi="Swis721 Lt BT" w:cs="Swis721 Lt BT"/>
                <w:i/>
                <w:iCs/>
              </w:rPr>
            </w:pPr>
            <w:r w:rsidRPr="00066A20">
              <w:rPr>
                <w:rFonts w:ascii="Swis721 Lt BT" w:hAnsi="Swis721 Lt BT" w:cs="Swis721 Lt BT"/>
                <w:i/>
                <w:iCs/>
              </w:rPr>
              <w:t>Di ghiaia lavata spessore 3 cm</w:t>
            </w:r>
          </w:p>
        </w:tc>
        <w:tc>
          <w:tcPr>
            <w:tcW w:w="1204" w:type="dxa"/>
            <w:tcBorders>
              <w:top w:val="dashSmallGap" w:sz="4" w:space="0" w:color="auto"/>
              <w:left w:val="dashSmallGap" w:sz="4" w:space="0" w:color="auto"/>
              <w:bottom w:val="dashSmallGap" w:sz="4" w:space="0" w:color="auto"/>
              <w:right w:val="dashSmallGap" w:sz="4" w:space="0" w:color="auto"/>
            </w:tcBorders>
            <w:vAlign w:val="center"/>
          </w:tcPr>
          <w:p w14:paraId="394BC887" w14:textId="77777777" w:rsidR="009500CC" w:rsidRPr="00066A20" w:rsidRDefault="009500CC">
            <w:pPr>
              <w:jc w:val="center"/>
              <w:rPr>
                <w:rFonts w:ascii="Swis721 Lt BT" w:hAnsi="Swis721 Lt BT" w:cs="Swis721 Lt BT"/>
                <w:i/>
                <w:iCs/>
              </w:rPr>
            </w:pPr>
            <w:r w:rsidRPr="00066A20">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B58B637" w14:textId="77777777" w:rsidR="009500CC" w:rsidRPr="00066A20" w:rsidRDefault="009500CC">
            <w:pPr>
              <w:jc w:val="center"/>
              <w:rPr>
                <w:rFonts w:ascii="Swis721 Lt BT" w:hAnsi="Swis721 Lt BT" w:cs="Swis721 Lt BT"/>
                <w:i/>
                <w:iCs/>
              </w:rPr>
            </w:pPr>
            <w:r w:rsidRPr="00066A20">
              <w:rPr>
                <w:rFonts w:ascii="Arial" w:hAnsi="Arial" w:cs="Arial"/>
                <w:i/>
                <w:iCs/>
              </w:rPr>
              <w:t>€</w:t>
            </w:r>
            <w:r w:rsidRPr="00066A20">
              <w:rPr>
                <w:rFonts w:ascii="Swis721 Lt BT" w:hAnsi="Swis721 Lt BT" w:cs="Swis721 Lt BT"/>
                <w:i/>
                <w:iCs/>
              </w:rPr>
              <w:t>/mq</w:t>
            </w:r>
          </w:p>
        </w:tc>
        <w:tc>
          <w:tcPr>
            <w:tcW w:w="1264" w:type="dxa"/>
            <w:tcBorders>
              <w:top w:val="dashSmallGap" w:sz="4" w:space="0" w:color="auto"/>
              <w:left w:val="dashSmallGap" w:sz="4" w:space="0" w:color="auto"/>
              <w:bottom w:val="dashSmallGap" w:sz="4" w:space="0" w:color="auto"/>
              <w:right w:val="dashSmallGap" w:sz="4" w:space="0" w:color="auto"/>
            </w:tcBorders>
            <w:vAlign w:val="center"/>
          </w:tcPr>
          <w:p w14:paraId="0553274A" w14:textId="77777777" w:rsidR="009500CC" w:rsidRPr="00066A20" w:rsidRDefault="009500CC">
            <w:pPr>
              <w:jc w:val="center"/>
              <w:rPr>
                <w:rFonts w:ascii="Swis721 Lt BT" w:hAnsi="Swis721 Lt BT" w:cs="Swis721 Lt BT"/>
                <w:i/>
                <w:iCs/>
              </w:rPr>
            </w:pPr>
            <w:r w:rsidRPr="00066A20">
              <w:rPr>
                <w:rFonts w:ascii="Arial" w:hAnsi="Arial" w:cs="Arial"/>
                <w:i/>
                <w:iCs/>
              </w:rPr>
              <w:t>€</w:t>
            </w:r>
          </w:p>
        </w:tc>
      </w:tr>
    </w:tbl>
    <w:p w14:paraId="4147878F" w14:textId="77777777" w:rsidR="002D37C4" w:rsidRPr="00453A5D" w:rsidRDefault="002D37C4" w:rsidP="00B32D14">
      <w:pPr>
        <w:jc w:val="both"/>
        <w:rPr>
          <w:rFonts w:ascii="Swis721 Lt BT" w:hAnsi="Swis721 Lt BT" w:cs="Swis721 Lt BT"/>
        </w:rPr>
      </w:pPr>
    </w:p>
    <w:sectPr w:rsidR="002D37C4" w:rsidRPr="00453A5D" w:rsidSect="00862AB9">
      <w:headerReference w:type="default" r:id="rId10"/>
      <w:footerReference w:type="default" r:id="rId11"/>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E25B" w14:textId="77777777" w:rsidR="00FB7167" w:rsidRDefault="00FB7167">
      <w:r>
        <w:separator/>
      </w:r>
    </w:p>
  </w:endnote>
  <w:endnote w:type="continuationSeparator" w:id="0">
    <w:p w14:paraId="060C0761" w14:textId="77777777" w:rsidR="00FB7167" w:rsidRDefault="00FB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430" w14:textId="77777777" w:rsidR="00283E8D" w:rsidRPr="0073336A" w:rsidRDefault="00283E8D"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140701">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283E8D" w:rsidRPr="00181B32" w14:paraId="44E0EA1E" w14:textId="77777777">
      <w:trPr>
        <w:trHeight w:hRule="exact" w:val="227"/>
      </w:trPr>
      <w:tc>
        <w:tcPr>
          <w:tcW w:w="11907" w:type="dxa"/>
          <w:gridSpan w:val="4"/>
        </w:tcPr>
        <w:p w14:paraId="15FBBCE2" w14:textId="77777777" w:rsidR="00283E8D" w:rsidRPr="00181B32" w:rsidRDefault="00283E8D"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7589DC9A" w14:textId="77777777" w:rsidR="00283E8D" w:rsidRPr="00181B32" w:rsidRDefault="00283E8D" w:rsidP="00862AB9">
          <w:pPr>
            <w:pStyle w:val="Pidipagina"/>
            <w:spacing w:before="60" w:after="60"/>
            <w:ind w:left="-108" w:right="-108"/>
            <w:jc w:val="right"/>
            <w:rPr>
              <w:rFonts w:ascii="Swis721 BT" w:hAnsi="Swis721 BT"/>
              <w:sz w:val="16"/>
              <w:szCs w:val="16"/>
            </w:rPr>
          </w:pPr>
        </w:p>
      </w:tc>
    </w:tr>
    <w:tr w:rsidR="00283E8D" w:rsidRPr="00181B32" w14:paraId="7992C7BB" w14:textId="77777777">
      <w:trPr>
        <w:trHeight w:hRule="exact" w:val="632"/>
      </w:trPr>
      <w:tc>
        <w:tcPr>
          <w:tcW w:w="5953" w:type="dxa"/>
          <w:vAlign w:val="center"/>
        </w:tcPr>
        <w:p w14:paraId="03826994" w14:textId="77777777" w:rsidR="00283E8D" w:rsidRPr="00181B32" w:rsidRDefault="007B4C06"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112F7B5E" wp14:editId="659C8A88">
                <wp:extent cx="1116330" cy="35115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3D18FCBA"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02A43AA0"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7169B170"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7EC9010F"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003A9876"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62F78BA8"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 xml:space="preserve">via </w:t>
          </w:r>
          <w:proofErr w:type="spellStart"/>
          <w:r w:rsidRPr="004F5973">
            <w:rPr>
              <w:rFonts w:ascii="Helvetica-Light" w:hAnsi="Helvetica-Light" w:cs="Helvetica-Light"/>
              <w:color w:val="000000"/>
              <w:sz w:val="12"/>
              <w:szCs w:val="12"/>
            </w:rPr>
            <w:t>torino</w:t>
          </w:r>
          <w:proofErr w:type="spellEnd"/>
          <w:r w:rsidRPr="004F5973">
            <w:rPr>
              <w:rFonts w:ascii="Helvetica-Light" w:hAnsi="Helvetica-Light" w:cs="Helvetica-Light"/>
              <w:color w:val="000000"/>
              <w:sz w:val="12"/>
              <w:szCs w:val="12"/>
            </w:rPr>
            <w:t>, 34</w:t>
          </w:r>
        </w:p>
        <w:p w14:paraId="4DB58CFD"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 xml:space="preserve">34123 </w:t>
          </w:r>
          <w:proofErr w:type="spellStart"/>
          <w:r w:rsidRPr="004F5973">
            <w:rPr>
              <w:rFonts w:ascii="Helvetica-Light" w:hAnsi="Helvetica-Light" w:cs="Helvetica-Light"/>
              <w:color w:val="000000"/>
              <w:sz w:val="12"/>
              <w:szCs w:val="12"/>
            </w:rPr>
            <w:t>trieste</w:t>
          </w:r>
          <w:proofErr w:type="spellEnd"/>
        </w:p>
        <w:p w14:paraId="48EEAFC9" w14:textId="77777777" w:rsidR="00283E8D" w:rsidRPr="004F5973" w:rsidRDefault="00283E8D" w:rsidP="00E21D6C">
          <w:pPr>
            <w:pStyle w:val="Pidipagina"/>
            <w:rPr>
              <w:rFonts w:ascii="Swis721 BT" w:hAnsi="Swis721 BT"/>
              <w:sz w:val="12"/>
              <w:szCs w:val="12"/>
            </w:rPr>
          </w:pPr>
          <w:proofErr w:type="spellStart"/>
          <w:r w:rsidRPr="004F5973">
            <w:rPr>
              <w:rFonts w:ascii="Helvetica-Light" w:hAnsi="Helvetica-Light" w:cs="Helvetica-Light"/>
              <w:color w:val="000000"/>
              <w:sz w:val="12"/>
              <w:szCs w:val="12"/>
            </w:rPr>
            <w:t>italia</w:t>
          </w:r>
          <w:proofErr w:type="spellEnd"/>
        </w:p>
      </w:tc>
      <w:tc>
        <w:tcPr>
          <w:tcW w:w="2693" w:type="dxa"/>
          <w:vAlign w:val="center"/>
        </w:tcPr>
        <w:p w14:paraId="07DA7EC0"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643D3F39"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1CAF65BF" w14:textId="77777777" w:rsidR="00283E8D" w:rsidRPr="004F5973" w:rsidRDefault="00283E8D" w:rsidP="00181B32">
          <w:pPr>
            <w:autoSpaceDE w:val="0"/>
            <w:autoSpaceDN w:val="0"/>
            <w:adjustRightInd w:val="0"/>
            <w:rPr>
              <w:rFonts w:ascii="Helvetica-Light" w:hAnsi="Helvetica-Light" w:cs="Helvetica-Light"/>
              <w:color w:val="000000"/>
              <w:sz w:val="12"/>
              <w:szCs w:val="12"/>
            </w:rPr>
          </w:pPr>
          <w:proofErr w:type="spellStart"/>
          <w:r w:rsidRPr="004F5973">
            <w:rPr>
              <w:rFonts w:ascii="Helvetica-Light" w:hAnsi="Helvetica-Light" w:cs="Helvetica-Light"/>
              <w:color w:val="000000"/>
              <w:sz w:val="12"/>
              <w:szCs w:val="12"/>
            </w:rPr>
            <w:t>z.i</w:t>
          </w:r>
          <w:proofErr w:type="spellEnd"/>
          <w:r w:rsidRPr="004F5973">
            <w:rPr>
              <w:rFonts w:ascii="Helvetica-Light" w:hAnsi="Helvetica-Light" w:cs="Helvetica-Light"/>
              <w:color w:val="000000"/>
              <w:sz w:val="12"/>
              <w:szCs w:val="12"/>
            </w:rPr>
            <w:t xml:space="preserve">. </w:t>
          </w:r>
          <w:proofErr w:type="spellStart"/>
          <w:r w:rsidRPr="004F5973">
            <w:rPr>
              <w:rFonts w:ascii="Helvetica-Light" w:hAnsi="Helvetica-Light" w:cs="Helvetica-Light"/>
              <w:color w:val="000000"/>
              <w:sz w:val="12"/>
              <w:szCs w:val="12"/>
            </w:rPr>
            <w:t>noghere</w:t>
          </w:r>
          <w:proofErr w:type="spellEnd"/>
          <w:r w:rsidRPr="004F5973">
            <w:rPr>
              <w:rFonts w:ascii="Helvetica-Light" w:hAnsi="Helvetica-Light" w:cs="Helvetica-Light"/>
              <w:color w:val="000000"/>
              <w:sz w:val="12"/>
              <w:szCs w:val="12"/>
            </w:rPr>
            <w:t xml:space="preserve"> 34015 </w:t>
          </w:r>
          <w:proofErr w:type="spellStart"/>
          <w:r w:rsidRPr="004F5973">
            <w:rPr>
              <w:rFonts w:ascii="Helvetica-Light" w:hAnsi="Helvetica-Light" w:cs="Helvetica-Light"/>
              <w:color w:val="000000"/>
              <w:sz w:val="12"/>
              <w:szCs w:val="12"/>
            </w:rPr>
            <w:t>muggia</w:t>
          </w:r>
          <w:proofErr w:type="spellEnd"/>
        </w:p>
        <w:p w14:paraId="0FDF036B" w14:textId="77777777" w:rsidR="00283E8D" w:rsidRPr="004F5973" w:rsidRDefault="00283E8D" w:rsidP="00E21D6C">
          <w:pPr>
            <w:pStyle w:val="Pidipagina"/>
            <w:rPr>
              <w:rFonts w:ascii="Swis721 BT" w:hAnsi="Swis721 BT"/>
              <w:sz w:val="12"/>
              <w:szCs w:val="12"/>
            </w:rPr>
          </w:pPr>
          <w:proofErr w:type="spellStart"/>
          <w:r w:rsidRPr="004F5973">
            <w:rPr>
              <w:rFonts w:ascii="Helvetica-Light" w:hAnsi="Helvetica-Light" w:cs="Helvetica-Light"/>
              <w:color w:val="000000"/>
              <w:sz w:val="12"/>
              <w:szCs w:val="12"/>
            </w:rPr>
            <w:t>trieste</w:t>
          </w:r>
          <w:proofErr w:type="spellEnd"/>
          <w:r w:rsidRPr="004F5973">
            <w:rPr>
              <w:rFonts w:ascii="Helvetica-Light" w:hAnsi="Helvetica-Light" w:cs="Helvetica-Light"/>
              <w:color w:val="000000"/>
              <w:sz w:val="12"/>
              <w:szCs w:val="12"/>
            </w:rPr>
            <w:t xml:space="preserve"> </w:t>
          </w:r>
          <w:proofErr w:type="spellStart"/>
          <w:r w:rsidRPr="004F5973">
            <w:rPr>
              <w:rFonts w:ascii="Helvetica-Light" w:hAnsi="Helvetica-Light" w:cs="Helvetica-Light"/>
              <w:color w:val="000000"/>
              <w:sz w:val="12"/>
              <w:szCs w:val="12"/>
            </w:rPr>
            <w:t>italia</w:t>
          </w:r>
          <w:proofErr w:type="spellEnd"/>
        </w:p>
      </w:tc>
    </w:tr>
  </w:tbl>
  <w:p w14:paraId="0F05430D" w14:textId="77777777" w:rsidR="00283E8D" w:rsidRDefault="00283E8D">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E756" w14:textId="77777777" w:rsidR="00FB7167" w:rsidRDefault="00FB7167">
      <w:r>
        <w:separator/>
      </w:r>
    </w:p>
  </w:footnote>
  <w:footnote w:type="continuationSeparator" w:id="0">
    <w:p w14:paraId="55C05CA4" w14:textId="77777777" w:rsidR="00FB7167" w:rsidRDefault="00FB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283E8D" w:rsidRPr="003E4978" w14:paraId="0DBC632D" w14:textId="77777777">
      <w:trPr>
        <w:trHeight w:hRule="exact" w:val="454"/>
      </w:trPr>
      <w:tc>
        <w:tcPr>
          <w:tcW w:w="8364" w:type="dxa"/>
          <w:vAlign w:val="bottom"/>
        </w:tcPr>
        <w:p w14:paraId="49597818" w14:textId="77777777" w:rsidR="00283E8D" w:rsidRPr="00FF6369" w:rsidDel="00216F8C" w:rsidRDefault="00283E8D" w:rsidP="00F826D9">
          <w:pPr>
            <w:pStyle w:val="Titolo1"/>
            <w:ind w:left="989"/>
            <w:rPr>
              <w:sz w:val="20"/>
            </w:rPr>
          </w:pPr>
        </w:p>
      </w:tc>
      <w:tc>
        <w:tcPr>
          <w:tcW w:w="4394" w:type="dxa"/>
        </w:tcPr>
        <w:p w14:paraId="086109AA" w14:textId="77777777" w:rsidR="00283E8D" w:rsidRPr="00F1139E" w:rsidRDefault="00283E8D" w:rsidP="00F826D9">
          <w:pPr>
            <w:pStyle w:val="Titolo1"/>
            <w:ind w:left="917" w:right="1632"/>
            <w:jc w:val="right"/>
            <w:rPr>
              <w:sz w:val="24"/>
              <w:szCs w:val="24"/>
            </w:rPr>
          </w:pPr>
        </w:p>
      </w:tc>
    </w:tr>
    <w:tr w:rsidR="00283E8D" w:rsidRPr="002B3902" w14:paraId="34A35E04" w14:textId="77777777">
      <w:trPr>
        <w:trHeight w:hRule="exact" w:val="964"/>
      </w:trPr>
      <w:tc>
        <w:tcPr>
          <w:tcW w:w="8364" w:type="dxa"/>
          <w:vAlign w:val="bottom"/>
        </w:tcPr>
        <w:p w14:paraId="0F357377" w14:textId="77777777" w:rsidR="00283E8D" w:rsidRPr="002B3902" w:rsidDel="00216F8C" w:rsidRDefault="009500CC" w:rsidP="009500CC">
          <w:pPr>
            <w:pStyle w:val="Intestazione"/>
            <w:spacing w:after="0" w:line="440" w:lineRule="exact"/>
            <w:ind w:left="987"/>
            <w:rPr>
              <w:rFonts w:ascii="Swis721 BT" w:hAnsi="Swis721 BT"/>
              <w:bCs/>
              <w:noProof/>
              <w:sz w:val="44"/>
              <w:szCs w:val="44"/>
            </w:rPr>
          </w:pPr>
          <w:r>
            <w:rPr>
              <w:rFonts w:ascii="Swis721 BT" w:hAnsi="Swis721 BT"/>
              <w:b/>
              <w:noProof/>
              <w:sz w:val="44"/>
              <w:szCs w:val="44"/>
            </w:rPr>
            <w:t>Intensivo pedonale per finitura ad inerti rinforzati</w:t>
          </w:r>
        </w:p>
      </w:tc>
      <w:tc>
        <w:tcPr>
          <w:tcW w:w="4394" w:type="dxa"/>
          <w:vAlign w:val="bottom"/>
        </w:tcPr>
        <w:p w14:paraId="109B65F7" w14:textId="77777777" w:rsidR="00283E8D" w:rsidRPr="002B3902" w:rsidRDefault="007B4C06" w:rsidP="00F826D9">
          <w:pPr>
            <w:pStyle w:val="Titolo1"/>
            <w:ind w:left="-145" w:right="1414"/>
            <w:jc w:val="right"/>
            <w:rPr>
              <w:sz w:val="6"/>
              <w:szCs w:val="6"/>
            </w:rPr>
          </w:pPr>
          <w:r>
            <w:rPr>
              <w:noProof/>
              <w:sz w:val="6"/>
              <w:szCs w:val="6"/>
            </w:rPr>
            <w:drawing>
              <wp:inline distT="0" distB="0" distL="0" distR="0" wp14:anchorId="4EBFAD0E" wp14:editId="2A5EC81B">
                <wp:extent cx="1839595" cy="680720"/>
                <wp:effectExtent l="0" t="0" r="825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283E8D" w:rsidRPr="002B3902" w14:paraId="01333E5C" w14:textId="77777777">
      <w:trPr>
        <w:trHeight w:hRule="exact" w:val="340"/>
      </w:trPr>
      <w:tc>
        <w:tcPr>
          <w:tcW w:w="12758" w:type="dxa"/>
          <w:gridSpan w:val="2"/>
          <w:tcBorders>
            <w:bottom w:val="single" w:sz="8" w:space="0" w:color="A6A6A6"/>
          </w:tcBorders>
          <w:vAlign w:val="center"/>
        </w:tcPr>
        <w:p w14:paraId="7A5A9C83" w14:textId="77777777" w:rsidR="00283E8D" w:rsidRPr="002B3902" w:rsidRDefault="00283E8D" w:rsidP="00FF6369">
          <w:pPr>
            <w:pStyle w:val="Titolo2"/>
            <w:ind w:left="987"/>
            <w:rPr>
              <w:b/>
              <w:sz w:val="20"/>
            </w:rPr>
          </w:pPr>
          <w:r w:rsidRPr="002B3902">
            <w:rPr>
              <w:b/>
              <w:sz w:val="20"/>
            </w:rPr>
            <w:t xml:space="preserve">SISTEMA </w:t>
          </w:r>
          <w:r w:rsidR="009500CC">
            <w:rPr>
              <w:b/>
              <w:sz w:val="20"/>
            </w:rPr>
            <w:t xml:space="preserve">BAS </w:t>
          </w:r>
          <w:r w:rsidRPr="002B3902">
            <w:rPr>
              <w:b/>
              <w:sz w:val="20"/>
            </w:rPr>
            <w:t>A NORMA UNI 11235</w:t>
          </w:r>
        </w:p>
      </w:tc>
    </w:tr>
  </w:tbl>
  <w:p w14:paraId="25EC1123" w14:textId="544718DB" w:rsidR="00283E8D" w:rsidRPr="00976C54" w:rsidRDefault="000140EB" w:rsidP="00643B67">
    <w:pPr>
      <w:pStyle w:val="Titolo1"/>
      <w:ind w:left="-70"/>
      <w:jc w:val="right"/>
      <w:rPr>
        <w:sz w:val="14"/>
        <w:szCs w:val="14"/>
      </w:rPr>
    </w:pPr>
    <w:r>
      <w:rPr>
        <w:sz w:val="14"/>
        <w:szCs w:val="14"/>
      </w:rPr>
      <w:t>202</w:t>
    </w:r>
    <w:r w:rsidR="00212D94">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46C410E"/>
    <w:multiLevelType w:val="hybridMultilevel"/>
    <w:tmpl w:val="C7A826AE"/>
    <w:lvl w:ilvl="0" w:tplc="6B480E88">
      <w:start w:val="1"/>
      <w:numFmt w:val="decimal"/>
      <w:lvlText w:val="%1."/>
      <w:lvlJc w:val="left"/>
      <w:pPr>
        <w:ind w:left="360" w:hanging="360"/>
      </w:pPr>
      <w:rPr>
        <w:rFonts w:ascii="Swis721 Lt BT" w:hAnsi="Swis721 Lt BT" w:cs="Times New Roman" w:hint="default"/>
        <w:b/>
        <w:bCs/>
        <w:sz w:val="18"/>
        <w:szCs w:val="18"/>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7"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1"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6"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4601248">
    <w:abstractNumId w:val="12"/>
  </w:num>
  <w:num w:numId="2" w16cid:durableId="75917708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336738978">
    <w:abstractNumId w:val="8"/>
  </w:num>
  <w:num w:numId="4" w16cid:durableId="1085150025">
    <w:abstractNumId w:val="17"/>
  </w:num>
  <w:num w:numId="5" w16cid:durableId="1800953752">
    <w:abstractNumId w:val="1"/>
  </w:num>
  <w:num w:numId="6" w16cid:durableId="539704127">
    <w:abstractNumId w:val="2"/>
  </w:num>
  <w:num w:numId="7" w16cid:durableId="585071969">
    <w:abstractNumId w:val="4"/>
  </w:num>
  <w:num w:numId="8" w16cid:durableId="1729919396">
    <w:abstractNumId w:val="3"/>
  </w:num>
  <w:num w:numId="9" w16cid:durableId="878856947">
    <w:abstractNumId w:val="7"/>
  </w:num>
  <w:num w:numId="10" w16cid:durableId="662584487">
    <w:abstractNumId w:val="16"/>
  </w:num>
  <w:num w:numId="11" w16cid:durableId="376708490">
    <w:abstractNumId w:val="18"/>
  </w:num>
  <w:num w:numId="12" w16cid:durableId="1146167733">
    <w:abstractNumId w:val="6"/>
  </w:num>
  <w:num w:numId="13" w16cid:durableId="2020816284">
    <w:abstractNumId w:val="6"/>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582110414">
    <w:abstractNumId w:val="13"/>
  </w:num>
  <w:num w:numId="15" w16cid:durableId="2017924857">
    <w:abstractNumId w:val="11"/>
  </w:num>
  <w:num w:numId="16" w16cid:durableId="467748357">
    <w:abstractNumId w:val="9"/>
  </w:num>
  <w:num w:numId="17" w16cid:durableId="20209337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5545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9582332">
    <w:abstractNumId w:val="10"/>
  </w:num>
  <w:num w:numId="20" w16cid:durableId="1647582667">
    <w:abstractNumId w:val="18"/>
  </w:num>
  <w:num w:numId="21" w16cid:durableId="1540624125">
    <w:abstractNumId w:val="14"/>
  </w:num>
  <w:num w:numId="22" w16cid:durableId="496575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C4"/>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A162E"/>
    <w:rsid w:val="000A2584"/>
    <w:rsid w:val="000B3C07"/>
    <w:rsid w:val="000B7C4C"/>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40701"/>
    <w:rsid w:val="00150EA5"/>
    <w:rsid w:val="001536FF"/>
    <w:rsid w:val="00156862"/>
    <w:rsid w:val="00156E79"/>
    <w:rsid w:val="0015742D"/>
    <w:rsid w:val="001777C5"/>
    <w:rsid w:val="00177D44"/>
    <w:rsid w:val="00177EC0"/>
    <w:rsid w:val="0018003C"/>
    <w:rsid w:val="00180327"/>
    <w:rsid w:val="00181B32"/>
    <w:rsid w:val="00186615"/>
    <w:rsid w:val="00190784"/>
    <w:rsid w:val="0019242F"/>
    <w:rsid w:val="00192EBE"/>
    <w:rsid w:val="00195318"/>
    <w:rsid w:val="00196CEA"/>
    <w:rsid w:val="001A0549"/>
    <w:rsid w:val="001A4036"/>
    <w:rsid w:val="001A798F"/>
    <w:rsid w:val="001B128C"/>
    <w:rsid w:val="001B5749"/>
    <w:rsid w:val="001B5931"/>
    <w:rsid w:val="001C5C6B"/>
    <w:rsid w:val="001D6188"/>
    <w:rsid w:val="001D79C9"/>
    <w:rsid w:val="001E0E38"/>
    <w:rsid w:val="001E0F4A"/>
    <w:rsid w:val="001E38FD"/>
    <w:rsid w:val="001E7128"/>
    <w:rsid w:val="001F1FA4"/>
    <w:rsid w:val="001F3A38"/>
    <w:rsid w:val="001F3A9C"/>
    <w:rsid w:val="001F3B2C"/>
    <w:rsid w:val="00200F4F"/>
    <w:rsid w:val="00202055"/>
    <w:rsid w:val="0020757F"/>
    <w:rsid w:val="00210058"/>
    <w:rsid w:val="00211234"/>
    <w:rsid w:val="00212D94"/>
    <w:rsid w:val="002141B1"/>
    <w:rsid w:val="00214906"/>
    <w:rsid w:val="00216F8C"/>
    <w:rsid w:val="0021729E"/>
    <w:rsid w:val="00225E81"/>
    <w:rsid w:val="00225FB9"/>
    <w:rsid w:val="00226B38"/>
    <w:rsid w:val="00226D16"/>
    <w:rsid w:val="0023060B"/>
    <w:rsid w:val="0023292B"/>
    <w:rsid w:val="00233CC7"/>
    <w:rsid w:val="0024127E"/>
    <w:rsid w:val="00243AE5"/>
    <w:rsid w:val="00257DDE"/>
    <w:rsid w:val="00261381"/>
    <w:rsid w:val="00262D09"/>
    <w:rsid w:val="002639DF"/>
    <w:rsid w:val="002700CE"/>
    <w:rsid w:val="00276DE8"/>
    <w:rsid w:val="00282568"/>
    <w:rsid w:val="00283E8D"/>
    <w:rsid w:val="0028517E"/>
    <w:rsid w:val="0028691B"/>
    <w:rsid w:val="002A36D8"/>
    <w:rsid w:val="002A5311"/>
    <w:rsid w:val="002B0108"/>
    <w:rsid w:val="002B373D"/>
    <w:rsid w:val="002B3902"/>
    <w:rsid w:val="002B5525"/>
    <w:rsid w:val="002B65B7"/>
    <w:rsid w:val="002C0279"/>
    <w:rsid w:val="002C07BE"/>
    <w:rsid w:val="002D2B2C"/>
    <w:rsid w:val="002D37C4"/>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7747"/>
    <w:rsid w:val="00337BB6"/>
    <w:rsid w:val="00340259"/>
    <w:rsid w:val="0034333B"/>
    <w:rsid w:val="003467ED"/>
    <w:rsid w:val="0035581C"/>
    <w:rsid w:val="00364DFC"/>
    <w:rsid w:val="00373C42"/>
    <w:rsid w:val="003818EA"/>
    <w:rsid w:val="003836C5"/>
    <w:rsid w:val="00393298"/>
    <w:rsid w:val="003977B4"/>
    <w:rsid w:val="003B7B88"/>
    <w:rsid w:val="003C4FA8"/>
    <w:rsid w:val="003D3BD1"/>
    <w:rsid w:val="003E4978"/>
    <w:rsid w:val="003E551D"/>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5372"/>
    <w:rsid w:val="004757B3"/>
    <w:rsid w:val="00484734"/>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F2684"/>
    <w:rsid w:val="004F308A"/>
    <w:rsid w:val="004F5973"/>
    <w:rsid w:val="0050151C"/>
    <w:rsid w:val="00503D17"/>
    <w:rsid w:val="005338CE"/>
    <w:rsid w:val="00541B64"/>
    <w:rsid w:val="005442F8"/>
    <w:rsid w:val="00567DD0"/>
    <w:rsid w:val="00570E71"/>
    <w:rsid w:val="005777EF"/>
    <w:rsid w:val="00582D2E"/>
    <w:rsid w:val="00587238"/>
    <w:rsid w:val="00587D54"/>
    <w:rsid w:val="0059202D"/>
    <w:rsid w:val="00592841"/>
    <w:rsid w:val="005941D0"/>
    <w:rsid w:val="00597723"/>
    <w:rsid w:val="005A1B2B"/>
    <w:rsid w:val="005A5965"/>
    <w:rsid w:val="005A6DB1"/>
    <w:rsid w:val="005B1330"/>
    <w:rsid w:val="005B26E6"/>
    <w:rsid w:val="005B2C40"/>
    <w:rsid w:val="005B2FB6"/>
    <w:rsid w:val="005B6C9F"/>
    <w:rsid w:val="005C2733"/>
    <w:rsid w:val="005C3C59"/>
    <w:rsid w:val="005D1904"/>
    <w:rsid w:val="005D23CA"/>
    <w:rsid w:val="005D6253"/>
    <w:rsid w:val="005D7515"/>
    <w:rsid w:val="005F4FA7"/>
    <w:rsid w:val="005F54FB"/>
    <w:rsid w:val="005F5A58"/>
    <w:rsid w:val="0060353F"/>
    <w:rsid w:val="00604045"/>
    <w:rsid w:val="00612993"/>
    <w:rsid w:val="00612D70"/>
    <w:rsid w:val="00616BB3"/>
    <w:rsid w:val="00642E80"/>
    <w:rsid w:val="0064348D"/>
    <w:rsid w:val="00643B67"/>
    <w:rsid w:val="00647CCB"/>
    <w:rsid w:val="00653687"/>
    <w:rsid w:val="00656103"/>
    <w:rsid w:val="0065685D"/>
    <w:rsid w:val="00681E58"/>
    <w:rsid w:val="006823DF"/>
    <w:rsid w:val="0068547B"/>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5E06"/>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3A89"/>
    <w:rsid w:val="007B4754"/>
    <w:rsid w:val="007B4C06"/>
    <w:rsid w:val="007C2033"/>
    <w:rsid w:val="007C3172"/>
    <w:rsid w:val="007C4531"/>
    <w:rsid w:val="007D0E7C"/>
    <w:rsid w:val="007D46FA"/>
    <w:rsid w:val="007D712A"/>
    <w:rsid w:val="007D7716"/>
    <w:rsid w:val="007F3834"/>
    <w:rsid w:val="007F5A5F"/>
    <w:rsid w:val="007F796E"/>
    <w:rsid w:val="00813195"/>
    <w:rsid w:val="00822888"/>
    <w:rsid w:val="00822C55"/>
    <w:rsid w:val="0083332D"/>
    <w:rsid w:val="00837BAE"/>
    <w:rsid w:val="00843C73"/>
    <w:rsid w:val="008444CD"/>
    <w:rsid w:val="00846B36"/>
    <w:rsid w:val="00853AD6"/>
    <w:rsid w:val="00862AB9"/>
    <w:rsid w:val="00870DC2"/>
    <w:rsid w:val="00873ABA"/>
    <w:rsid w:val="0089137B"/>
    <w:rsid w:val="008961CD"/>
    <w:rsid w:val="008966C9"/>
    <w:rsid w:val="008A157F"/>
    <w:rsid w:val="008A3FE1"/>
    <w:rsid w:val="008A6767"/>
    <w:rsid w:val="008A6834"/>
    <w:rsid w:val="008B126C"/>
    <w:rsid w:val="008B74FC"/>
    <w:rsid w:val="008C0F09"/>
    <w:rsid w:val="008C5623"/>
    <w:rsid w:val="008D47CF"/>
    <w:rsid w:val="008D693C"/>
    <w:rsid w:val="008E0B10"/>
    <w:rsid w:val="008E29E6"/>
    <w:rsid w:val="008E36C1"/>
    <w:rsid w:val="008F1ADF"/>
    <w:rsid w:val="008F307C"/>
    <w:rsid w:val="008F5564"/>
    <w:rsid w:val="00902D57"/>
    <w:rsid w:val="0090300F"/>
    <w:rsid w:val="0090410E"/>
    <w:rsid w:val="0090432F"/>
    <w:rsid w:val="00907DC1"/>
    <w:rsid w:val="009135BF"/>
    <w:rsid w:val="0091576B"/>
    <w:rsid w:val="00915E97"/>
    <w:rsid w:val="00922FBA"/>
    <w:rsid w:val="00927652"/>
    <w:rsid w:val="00930CB9"/>
    <w:rsid w:val="009435F1"/>
    <w:rsid w:val="00946734"/>
    <w:rsid w:val="009500CC"/>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58AA"/>
    <w:rsid w:val="009C5FC0"/>
    <w:rsid w:val="009C6771"/>
    <w:rsid w:val="009D071F"/>
    <w:rsid w:val="009D2DA9"/>
    <w:rsid w:val="009D3413"/>
    <w:rsid w:val="009D34E5"/>
    <w:rsid w:val="009D4971"/>
    <w:rsid w:val="009D50FD"/>
    <w:rsid w:val="009E0602"/>
    <w:rsid w:val="009E2735"/>
    <w:rsid w:val="009E5C95"/>
    <w:rsid w:val="009F636D"/>
    <w:rsid w:val="009F66B6"/>
    <w:rsid w:val="00A0347C"/>
    <w:rsid w:val="00A05969"/>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159E"/>
    <w:rsid w:val="00A837B8"/>
    <w:rsid w:val="00A87234"/>
    <w:rsid w:val="00A93C6A"/>
    <w:rsid w:val="00AA0843"/>
    <w:rsid w:val="00AB74A5"/>
    <w:rsid w:val="00AD1A09"/>
    <w:rsid w:val="00AE0B21"/>
    <w:rsid w:val="00AE4611"/>
    <w:rsid w:val="00AE62ED"/>
    <w:rsid w:val="00AF47C0"/>
    <w:rsid w:val="00B040B4"/>
    <w:rsid w:val="00B06716"/>
    <w:rsid w:val="00B06D70"/>
    <w:rsid w:val="00B06FED"/>
    <w:rsid w:val="00B119F8"/>
    <w:rsid w:val="00B12532"/>
    <w:rsid w:val="00B12BDA"/>
    <w:rsid w:val="00B14615"/>
    <w:rsid w:val="00B17214"/>
    <w:rsid w:val="00B20194"/>
    <w:rsid w:val="00B204C4"/>
    <w:rsid w:val="00B21C4C"/>
    <w:rsid w:val="00B32BF4"/>
    <w:rsid w:val="00B32D14"/>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6505"/>
    <w:rsid w:val="00B778BB"/>
    <w:rsid w:val="00B8003B"/>
    <w:rsid w:val="00B808A5"/>
    <w:rsid w:val="00B818D4"/>
    <w:rsid w:val="00B92456"/>
    <w:rsid w:val="00B937A6"/>
    <w:rsid w:val="00B95D12"/>
    <w:rsid w:val="00B966AC"/>
    <w:rsid w:val="00BA4BA4"/>
    <w:rsid w:val="00BA7A8D"/>
    <w:rsid w:val="00BB6256"/>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27CE9"/>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4E86"/>
    <w:rsid w:val="00C55CE8"/>
    <w:rsid w:val="00C61C7A"/>
    <w:rsid w:val="00C6328A"/>
    <w:rsid w:val="00C75D0D"/>
    <w:rsid w:val="00C84529"/>
    <w:rsid w:val="00C87D52"/>
    <w:rsid w:val="00C97232"/>
    <w:rsid w:val="00C97F32"/>
    <w:rsid w:val="00CA2E94"/>
    <w:rsid w:val="00CA563D"/>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144F"/>
    <w:rsid w:val="00D72743"/>
    <w:rsid w:val="00D74C3A"/>
    <w:rsid w:val="00D83CDE"/>
    <w:rsid w:val="00D853C4"/>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186"/>
    <w:rsid w:val="00E37CC2"/>
    <w:rsid w:val="00E407E7"/>
    <w:rsid w:val="00E41D30"/>
    <w:rsid w:val="00E4653F"/>
    <w:rsid w:val="00E47B30"/>
    <w:rsid w:val="00E5202B"/>
    <w:rsid w:val="00E61172"/>
    <w:rsid w:val="00E7066C"/>
    <w:rsid w:val="00E718A1"/>
    <w:rsid w:val="00E76F9F"/>
    <w:rsid w:val="00E80300"/>
    <w:rsid w:val="00E816A1"/>
    <w:rsid w:val="00E83428"/>
    <w:rsid w:val="00E851A2"/>
    <w:rsid w:val="00E911B0"/>
    <w:rsid w:val="00EB5E7D"/>
    <w:rsid w:val="00EB6C16"/>
    <w:rsid w:val="00EC1563"/>
    <w:rsid w:val="00EC28D9"/>
    <w:rsid w:val="00EC6805"/>
    <w:rsid w:val="00ED1150"/>
    <w:rsid w:val="00ED37E0"/>
    <w:rsid w:val="00ED7260"/>
    <w:rsid w:val="00EE1E25"/>
    <w:rsid w:val="00EE4D6D"/>
    <w:rsid w:val="00EE6273"/>
    <w:rsid w:val="00EF2F8E"/>
    <w:rsid w:val="00EF31DB"/>
    <w:rsid w:val="00F009A8"/>
    <w:rsid w:val="00F021AE"/>
    <w:rsid w:val="00F023C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5259"/>
    <w:rsid w:val="00F826D9"/>
    <w:rsid w:val="00F836F9"/>
    <w:rsid w:val="00F85D23"/>
    <w:rsid w:val="00FB6652"/>
    <w:rsid w:val="00FB7167"/>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A3E5E"/>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gmail-m-4529962497295729832msobodytext">
    <w:name w:val="x_gmail-m_-4529962497295729832msobodytext"/>
    <w:basedOn w:val="Normale"/>
    <w:rsid w:val="00D853C4"/>
    <w:pPr>
      <w:spacing w:before="100" w:beforeAutospacing="1" w:after="100" w:afterAutospacing="1"/>
    </w:pPr>
    <w:rPr>
      <w:sz w:val="24"/>
      <w:szCs w:val="24"/>
    </w:rPr>
  </w:style>
  <w:style w:type="paragraph" w:customStyle="1" w:styleId="xmsonormal">
    <w:name w:val="x_msonormal"/>
    <w:basedOn w:val="Normale"/>
    <w:rsid w:val="00B32D14"/>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13553</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3</cp:revision>
  <cp:lastPrinted>2020-04-24T06:50:00Z</cp:lastPrinted>
  <dcterms:created xsi:type="dcterms:W3CDTF">2023-04-03T07:05:00Z</dcterms:created>
  <dcterms:modified xsi:type="dcterms:W3CDTF">2023-04-03T08:17:00Z</dcterms:modified>
</cp:coreProperties>
</file>